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</w:rPr>
      </w:pPr>
      <w:bookmarkStart w:id="0" w:name="_GoBack"/>
      <w:r>
        <w:rPr>
          <w:rFonts w:hint="eastAsia" w:ascii="宋体" w:hAnsi="宋体" w:eastAsia="宋体" w:cs="宋体"/>
          <w:b/>
          <w:bCs/>
        </w:rPr>
        <w:t>财政部关于政府和社会资本合作示范项目实施有关问题的通知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【财金[2014]112号】</w:t>
      </w:r>
    </w:p>
    <w:bookmarkEnd w:id="0"/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各省、自治区、直辖市、计划单列市财政厅（局），新疆生产建设兵团财务局：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根据《财政部关于推广运用政府和社会资本合作模式有关问题的通知》（财金〔2014〕76号，以下简称《通知》），为规范地推广运用政府和社会资本合作模式（Public-Private Partnership，以下简称PPP），保证PPP示范项目质量，形成可复制、可推广的实施范例，充分发挥示范效应，现就PPP示范项目实施有关问题通知如下：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经各省（自治区、直辖市、计划单列市）财政部门推荐，财政部政府和社会资本合作工作领导小组办公室组织专家评审，确定天津新能源汽车公共充电设施网络等30个PPP示范项目（名单见附件），其中，新建项目8个，地方融资平台公司存量项目22个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423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根据《国务院关于加强地方政府性债务管理的意见》（国发〔2014〕43号），各级财政部门要鼓励和引导地方融资平台公司存量项目，以TOT（移交-运营-移交）等方式转型为PPP项目，积极引入社会资本参与存量项目的改造和运营，切实有效化解地方政府融资平台债务风险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423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三、各级财政部门要切实承担责任，加强组织领导，严格按照《通知》等有关文件精神，认真履行财政管理职能，并与相关行业部门建立高效、顺畅的工作协调机制，形成工作合力，为项目实施质量提供有力保障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（一）进一步完善实施方案，必要时可聘请专业机构协助，确保示范项目操作规范，符合《通知》、《政府和社会资本合作模式操作指南（试行）》和标准化合同文本等一系列制度要求。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（二）严格按照《政府采购法》等规定，采取竞争性采购方式，引入信誉好、有实力的运营商参与示范项目建设和运营。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（三）综合考虑项目风险等因素合理确定社会资本的收益水平，并通过特许经营权、合理定价、财政补贴等事先公开的收益约定规则，使社会资本获得长期稳定收益。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（四）对PPP示范项目实施全生命周期监管，定期组织绩效评价，评价结果应作为定价调价的重要依据，保证公共利益最大化。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（五）严格按照合同办事，切实履行政府合同责任，保障PPP项目顺利实施。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（六）依法公开充分披露项目实施的相关信息，保障公众知情权，接受社会监督。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、对示范项目实施过程中遇到的难点和问题，各级财政部门要会同同级政府有关部门积极研究解决，重大情况应及时报告财政部。财政部及下属政府和社会资本合作中心（即中国清洁发展机制基金管理中心）将提供业务指导和政策支持，并适时组织对示范项目实施进行督导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附件：政府和社会资本合作示范项目清单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财政部   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2014年11月30日</w:t>
      </w:r>
    </w:p>
    <w:p>
      <w:pPr>
        <w:pStyle w:val="4"/>
        <w:keepNext w:val="0"/>
        <w:keepLines w:val="0"/>
        <w:widowControl/>
        <w:suppressLineNumbers w:val="0"/>
        <w:spacing w:line="432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line="432" w:lineRule="auto"/>
        <w:jc w:val="left"/>
      </w:pPr>
      <w:r>
        <w:rPr>
          <w:rFonts w:hint="eastAsia" w:ascii="宋体" w:hAnsi="宋体" w:eastAsia="宋体" w:cs="宋体"/>
          <w:sz w:val="24"/>
          <w:szCs w:val="24"/>
        </w:rPr>
        <w:t>附件：</w:t>
      </w:r>
    </w:p>
    <w:p>
      <w:pPr>
        <w:pStyle w:val="4"/>
        <w:keepNext w:val="0"/>
        <w:keepLines w:val="0"/>
        <w:widowControl/>
        <w:suppressLineNumbers w:val="0"/>
        <w:spacing w:line="432" w:lineRule="auto"/>
        <w:jc w:val="center"/>
      </w:pPr>
      <w:r>
        <w:rPr>
          <w:rFonts w:hint="eastAsia" w:ascii="宋体" w:hAnsi="宋体" w:eastAsia="宋体" w:cs="宋体"/>
          <w:sz w:val="24"/>
          <w:szCs w:val="24"/>
        </w:rPr>
        <w:t>政府和社会资本合作模式示范项目名单</w:t>
      </w:r>
    </w:p>
    <w:tbl>
      <w:tblPr>
        <w:tblW w:w="10690" w:type="dxa"/>
        <w:jc w:val="center"/>
        <w:tblInd w:w="-108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5794"/>
        <w:gridCol w:w="979"/>
        <w:gridCol w:w="979"/>
        <w:gridCol w:w="218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省份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行业领域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新能源汽车公共充电设施网络项目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张家口市桥西区集中供热项目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石家庄正定新区综合管廊项目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地下综合管廊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抚顺市三宝屯污水处理厂项目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污水处理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吉林市第六供水厂建设工程（一期）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国电吉林热电厂热源改造工程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嘉定南翔污水处理厂一期工程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污水处理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昆山市现代有轨电车项目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徐州市骆马湖水源地及原水管线项目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南京市城东污水处理厂和仙林污水处理厂项目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污水处理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宿迁生态化工科技产业园污水处理项目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污水处理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如皋市城市污水处理一、二期提标改造和三期扩建工程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污水处理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南京市垃圾处理设施项目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垃圾处理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徐州市城市轨道交通1号线一期工程项目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苏州市轨道交通1号线工程项目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如东县中医院整体迁建项目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杭州市地铁5号线一期工程、6号线一期工程项目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杭州—海宁城市轻轨工程项目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池州市污水处理及市政排水设施购买服务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污水处理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马鞍山市东部污水处理厂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污水处理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安庆市城市污水处理项目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污水处理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合肥市轨道交通2号线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东山海岛县引水工程（第二水源）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九江市柘林湖湖泊生态环境保护项目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环境综合治理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胶州湾海底隧道一期项目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青岛体育中心项目</w:t>
            </w:r>
          </w:p>
        </w:tc>
        <w:tc>
          <w:tcPr>
            <w:tcW w:w="9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湘潭经济技术开发区污水处理一期工程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污水处理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重庆市轨道交通三号线（含一期工程、二期工程、南延伸段工程）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存量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南明河水环境综合整治二期项目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环境综合治理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渭南市主城区城市集中供热项目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供暖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 Automaton Extended">
    <w:panose1 w:val="02000400000000000000"/>
    <w:charset w:val="00"/>
    <w:family w:val="auto"/>
    <w:pitch w:val="default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ans-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: ; mso-spacerun:  yes :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lyphicons Halfling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60E9"/>
    <w:rsid w:val="06273D2F"/>
    <w:rsid w:val="0826101C"/>
    <w:rsid w:val="083B2E68"/>
    <w:rsid w:val="08673D2A"/>
    <w:rsid w:val="17EE545F"/>
    <w:rsid w:val="198860F9"/>
    <w:rsid w:val="1B0A3499"/>
    <w:rsid w:val="2182268D"/>
    <w:rsid w:val="275012D1"/>
    <w:rsid w:val="36EA50A7"/>
    <w:rsid w:val="39E113F5"/>
    <w:rsid w:val="3B2F6EF7"/>
    <w:rsid w:val="3CDF67F3"/>
    <w:rsid w:val="3D9A530C"/>
    <w:rsid w:val="4B4F1F4F"/>
    <w:rsid w:val="4D765109"/>
    <w:rsid w:val="572040A1"/>
    <w:rsid w:val="5FFD6D65"/>
    <w:rsid w:val="6080698E"/>
    <w:rsid w:val="64013AF7"/>
    <w:rsid w:val="65A31D7F"/>
    <w:rsid w:val="6C7675A4"/>
    <w:rsid w:val="70283050"/>
    <w:rsid w:val="72F907FB"/>
    <w:rsid w:val="78DE1F91"/>
    <w:rsid w:val="79EA7C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607FA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qFormat/>
    <w:uiPriority w:val="0"/>
    <w:rPr>
      <w:color w:val="607FA6"/>
      <w:u w:val="none"/>
    </w:rPr>
  </w:style>
  <w:style w:type="character" w:styleId="12">
    <w:name w:val="HTML Code"/>
    <w:basedOn w:val="5"/>
    <w:qFormat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hint="default" w:ascii="Menlo" w:hAnsi="Menlo" w:eastAsia="Menlo" w:cs="Menlo"/>
      <w:sz w:val="21"/>
      <w:szCs w:val="21"/>
    </w:rPr>
  </w:style>
  <w:style w:type="paragraph" w:customStyle="1" w:styleId="17">
    <w:name w:val="样式1"/>
    <w:basedOn w:val="1"/>
    <w:qFormat/>
    <w:uiPriority w:val="0"/>
    <w:pPr>
      <w:spacing w:before="10"/>
      <w:ind w:firstLine="420" w:firstLineChars="200"/>
    </w:pPr>
    <w:rPr>
      <w:rFonts w:asciiTheme="minorAscii" w:hAnsiTheme="minorAscii"/>
    </w:rPr>
  </w:style>
  <w:style w:type="character" w:customStyle="1" w:styleId="18">
    <w:name w:val="css_blue1"/>
    <w:basedOn w:val="5"/>
    <w:qFormat/>
    <w:uiPriority w:val="0"/>
    <w:rPr>
      <w:color w:val="4A81A8"/>
      <w:sz w:val="21"/>
      <w:szCs w:val="21"/>
    </w:rPr>
  </w:style>
  <w:style w:type="character" w:customStyle="1" w:styleId="19">
    <w:name w:val="rich_media_meta_nickname"/>
    <w:basedOn w:val="5"/>
    <w:qFormat/>
    <w:uiPriority w:val="0"/>
    <w:rPr>
      <w:vanish/>
    </w:rPr>
  </w:style>
  <w:style w:type="character" w:customStyle="1" w:styleId="20">
    <w:name w:val="rich_media_meta_nickname1"/>
    <w:basedOn w:val="5"/>
    <w:qFormat/>
    <w:uiPriority w:val="0"/>
  </w:style>
  <w:style w:type="character" w:customStyle="1" w:styleId="21">
    <w:name w:val="tz_input"/>
    <w:basedOn w:val="5"/>
    <w:qFormat/>
    <w:uiPriority w:val="0"/>
    <w:rPr>
      <w:color w:val="A01211"/>
      <w:sz w:val="24"/>
      <w:szCs w:val="24"/>
    </w:rPr>
  </w:style>
  <w:style w:type="character" w:customStyle="1" w:styleId="22">
    <w:name w:val="bg01"/>
    <w:basedOn w:val="5"/>
    <w:qFormat/>
    <w:uiPriority w:val="0"/>
  </w:style>
  <w:style w:type="character" w:customStyle="1" w:styleId="23">
    <w:name w:val="m01"/>
    <w:basedOn w:val="5"/>
    <w:qFormat/>
    <w:uiPriority w:val="0"/>
  </w:style>
  <w:style w:type="character" w:customStyle="1" w:styleId="24">
    <w:name w:val="m011"/>
    <w:basedOn w:val="5"/>
    <w:qFormat/>
    <w:uiPriority w:val="0"/>
  </w:style>
  <w:style w:type="character" w:customStyle="1" w:styleId="25">
    <w:name w:val="font"/>
    <w:basedOn w:val="5"/>
    <w:qFormat/>
    <w:uiPriority w:val="0"/>
  </w:style>
  <w:style w:type="character" w:customStyle="1" w:styleId="26">
    <w:name w:val="font1"/>
    <w:basedOn w:val="5"/>
    <w:qFormat/>
    <w:uiPriority w:val="0"/>
  </w:style>
  <w:style w:type="character" w:customStyle="1" w:styleId="27">
    <w:name w:val="bg02"/>
    <w:basedOn w:val="5"/>
    <w:qFormat/>
    <w:uiPriority w:val="0"/>
  </w:style>
  <w:style w:type="character" w:customStyle="1" w:styleId="28">
    <w:name w:val="tabg"/>
    <w:basedOn w:val="5"/>
    <w:qFormat/>
    <w:uiPriority w:val="0"/>
    <w:rPr>
      <w:color w:val="FFFFFF"/>
      <w:sz w:val="27"/>
      <w:szCs w:val="27"/>
    </w:rPr>
  </w:style>
  <w:style w:type="character" w:customStyle="1" w:styleId="29">
    <w:name w:val="more4"/>
    <w:basedOn w:val="5"/>
    <w:qFormat/>
    <w:uiPriority w:val="0"/>
    <w:rPr>
      <w:color w:val="666666"/>
      <w:sz w:val="18"/>
      <w:szCs w:val="18"/>
    </w:rPr>
  </w:style>
  <w:style w:type="character" w:customStyle="1" w:styleId="30">
    <w:name w:val="gwds_nopic"/>
    <w:basedOn w:val="5"/>
    <w:qFormat/>
    <w:uiPriority w:val="0"/>
  </w:style>
  <w:style w:type="character" w:customStyle="1" w:styleId="31">
    <w:name w:val="gwds_nopic1"/>
    <w:basedOn w:val="5"/>
    <w:qFormat/>
    <w:uiPriority w:val="0"/>
  </w:style>
  <w:style w:type="character" w:customStyle="1" w:styleId="32">
    <w:name w:val="gwds_nopic2"/>
    <w:basedOn w:val="5"/>
    <w:qFormat/>
    <w:uiPriority w:val="0"/>
  </w:style>
  <w:style w:type="character" w:customStyle="1" w:styleId="33">
    <w:name w:val="bds_more4"/>
    <w:basedOn w:val="5"/>
    <w:qFormat/>
    <w:uiPriority w:val="0"/>
  </w:style>
  <w:style w:type="character" w:customStyle="1" w:styleId="34">
    <w:name w:val="bds_nopic"/>
    <w:basedOn w:val="5"/>
    <w:uiPriority w:val="0"/>
  </w:style>
  <w:style w:type="character" w:customStyle="1" w:styleId="35">
    <w:name w:val="bds_nopic1"/>
    <w:basedOn w:val="5"/>
    <w:qFormat/>
    <w:uiPriority w:val="0"/>
  </w:style>
  <w:style w:type="character" w:customStyle="1" w:styleId="36">
    <w:name w:val="bds_nopic2"/>
    <w:basedOn w:val="5"/>
    <w:qFormat/>
    <w:uiPriority w:val="0"/>
  </w:style>
  <w:style w:type="character" w:customStyle="1" w:styleId="37">
    <w:name w:val="bds_mor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8">
    <w:name w:val="bds_more5"/>
    <w:basedOn w:val="5"/>
    <w:uiPriority w:val="0"/>
  </w:style>
  <w:style w:type="character" w:customStyle="1" w:styleId="39">
    <w:name w:val="on"/>
    <w:basedOn w:val="5"/>
    <w:uiPriority w:val="0"/>
    <w:rPr>
      <w:color w:val="FFFFFF"/>
    </w:rPr>
  </w:style>
  <w:style w:type="character" w:customStyle="1" w:styleId="40">
    <w:name w:val="cur"/>
    <w:basedOn w:val="5"/>
    <w:uiPriority w:val="0"/>
    <w:rPr>
      <w:b/>
    </w:rPr>
  </w:style>
  <w:style w:type="character" w:customStyle="1" w:styleId="41">
    <w:name w:val="cur1"/>
    <w:basedOn w:val="5"/>
    <w:qFormat/>
    <w:uiPriority w:val="0"/>
    <w:rPr>
      <w:b/>
    </w:rPr>
  </w:style>
  <w:style w:type="character" w:customStyle="1" w:styleId="42">
    <w:name w:val="cur2"/>
    <w:basedOn w:val="5"/>
    <w:uiPriority w:val="0"/>
    <w:rPr>
      <w:shd w:val="clear" w:fill="FF0000"/>
    </w:rPr>
  </w:style>
  <w:style w:type="character" w:customStyle="1" w:styleId="43">
    <w:name w:val="normal"/>
    <w:basedOn w:val="5"/>
    <w:uiPriority w:val="0"/>
    <w:rPr>
      <w:color w:val="FFFFFF"/>
    </w:rPr>
  </w:style>
  <w:style w:type="character" w:customStyle="1" w:styleId="44">
    <w:name w:val="normal1"/>
    <w:basedOn w:val="5"/>
    <w:uiPriority w:val="0"/>
    <w:rPr>
      <w:color w:val="FFFFFF"/>
    </w:rPr>
  </w:style>
  <w:style w:type="character" w:customStyle="1" w:styleId="45">
    <w:name w:val="normal2"/>
    <w:basedOn w:val="5"/>
    <w:uiPriority w:val="0"/>
    <w:rPr>
      <w:color w:val="000000"/>
    </w:rPr>
  </w:style>
  <w:style w:type="character" w:customStyle="1" w:styleId="46">
    <w:name w:val="more"/>
    <w:basedOn w:val="5"/>
    <w:uiPriority w:val="0"/>
    <w:rPr>
      <w:color w:val="666666"/>
      <w:sz w:val="18"/>
      <w:szCs w:val="18"/>
    </w:rPr>
  </w:style>
  <w:style w:type="character" w:customStyle="1" w:styleId="47">
    <w:name w:val="tn-zhishi"/>
    <w:basedOn w:val="5"/>
    <w:uiPriority w:val="0"/>
    <w:rPr>
      <w:shd w:val="clear" w:fill="8B6124"/>
    </w:rPr>
  </w:style>
  <w:style w:type="character" w:customStyle="1" w:styleId="48">
    <w:name w:val="hover57"/>
    <w:basedOn w:val="5"/>
    <w:uiPriority w:val="0"/>
    <w:rPr>
      <w:shd w:val="clear" w:fill="F3F3F3"/>
    </w:rPr>
  </w:style>
  <w:style w:type="character" w:customStyle="1" w:styleId="49">
    <w:name w:val="hover58"/>
    <w:basedOn w:val="5"/>
    <w:uiPriority w:val="0"/>
    <w:rPr>
      <w:shd w:val="clear" w:fill="F3F3F3"/>
    </w:rPr>
  </w:style>
  <w:style w:type="character" w:customStyle="1" w:styleId="50">
    <w:name w:val="hover59"/>
    <w:basedOn w:val="5"/>
    <w:uiPriority w:val="0"/>
    <w:rPr>
      <w:shd w:val="clear" w:fill="F3F3F3"/>
    </w:rPr>
  </w:style>
  <w:style w:type="character" w:customStyle="1" w:styleId="51">
    <w:name w:val="hover60"/>
    <w:basedOn w:val="5"/>
    <w:qFormat/>
    <w:uiPriority w:val="0"/>
    <w:rPr>
      <w:shd w:val="clear" w:fill="F3F3F3"/>
    </w:rPr>
  </w:style>
  <w:style w:type="character" w:customStyle="1" w:styleId="52">
    <w:name w:val="tn-fuwu"/>
    <w:basedOn w:val="5"/>
    <w:uiPriority w:val="0"/>
    <w:rPr>
      <w:shd w:val="clear" w:fill="DA5026"/>
    </w:rPr>
  </w:style>
  <w:style w:type="character" w:customStyle="1" w:styleId="53">
    <w:name w:val="tn-jingpin"/>
    <w:basedOn w:val="5"/>
    <w:uiPriority w:val="0"/>
    <w:rPr>
      <w:shd w:val="clear" w:fill="1D79B7"/>
    </w:rPr>
  </w:style>
  <w:style w:type="character" w:customStyle="1" w:styleId="54">
    <w:name w:val="tn-diqu"/>
    <w:basedOn w:val="5"/>
    <w:uiPriority w:val="0"/>
    <w:rPr>
      <w:shd w:val="clear" w:fill="669330"/>
    </w:rPr>
  </w:style>
  <w:style w:type="character" w:customStyle="1" w:styleId="55">
    <w:name w:val="bds_more"/>
    <w:basedOn w:val="5"/>
    <w:uiPriority w:val="0"/>
    <w:rPr>
      <w:rFonts w:hint="eastAsia" w:ascii="宋体" w:hAnsi="宋体" w:eastAsia="宋体" w:cs="宋体"/>
    </w:rPr>
  </w:style>
  <w:style w:type="character" w:customStyle="1" w:styleId="56">
    <w:name w:val="bds_more1"/>
    <w:basedOn w:val="5"/>
    <w:uiPriority w:val="0"/>
  </w:style>
  <w:style w:type="character" w:customStyle="1" w:styleId="57">
    <w:name w:val="bds_more2"/>
    <w:basedOn w:val="5"/>
    <w:uiPriority w:val="0"/>
  </w:style>
  <w:style w:type="paragraph" w:customStyle="1" w:styleId="58">
    <w:name w:val="pbj"/>
    <w:basedOn w:val="1"/>
    <w:uiPriority w:val="0"/>
    <w:pPr>
      <w:jc w:val="left"/>
    </w:pPr>
    <w:rPr>
      <w:kern w:val="0"/>
      <w:lang w:val="en-US" w:eastAsia="zh-CN" w:bidi="ar"/>
    </w:rPr>
  </w:style>
  <w:style w:type="character" w:customStyle="1" w:styleId="59">
    <w:name w:val="time"/>
    <w:basedOn w:val="5"/>
    <w:uiPriority w:val="0"/>
    <w:rPr>
      <w:color w:val="777777"/>
    </w:rPr>
  </w:style>
  <w:style w:type="character" w:customStyle="1" w:styleId="60">
    <w:name w:val="onselect"/>
    <w:basedOn w:val="5"/>
    <w:uiPriority w:val="0"/>
    <w:rPr>
      <w:shd w:val="clear" w:fill="FF0000"/>
    </w:rPr>
  </w:style>
  <w:style w:type="character" w:customStyle="1" w:styleId="61">
    <w:name w:val="hover17"/>
    <w:basedOn w:val="5"/>
    <w:uiPriority w:val="0"/>
    <w:rPr>
      <w:color w:val="FFFFFF"/>
      <w:shd w:val="clear" w:fill="F9AC00"/>
    </w:rPr>
  </w:style>
  <w:style w:type="character" w:customStyle="1" w:styleId="62">
    <w:name w:val="keyword"/>
    <w:basedOn w:val="5"/>
    <w:uiPriority w:val="0"/>
    <w:rPr>
      <w:color w:val="FF0000"/>
    </w:rPr>
  </w:style>
  <w:style w:type="character" w:customStyle="1" w:styleId="63">
    <w:name w:val="more-zereo"/>
    <w:basedOn w:val="5"/>
    <w:uiPriority w:val="0"/>
    <w:rPr>
      <w:color w:val="EB0F0A"/>
    </w:rPr>
  </w:style>
  <w:style w:type="character" w:customStyle="1" w:styleId="64">
    <w:name w:val="hover14"/>
    <w:basedOn w:val="5"/>
    <w:uiPriority w:val="0"/>
    <w:rPr>
      <w:color w:val="FFFFFF"/>
      <w:shd w:val="clear" w:fill="F9AC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2016-08-05T08:25:37Z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