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即墨市BT和BOT融资建设管理暂行办法</w:t>
      </w:r>
    </w:p>
    <w:bookmarkEnd w:id="0"/>
    <w:p>
      <w:pPr>
        <w:rPr>
          <w:rFonts w:hint="eastAsia"/>
          <w:lang w:val="en-US" w:eastAsia="zh-CN"/>
        </w:rPr>
      </w:pPr>
      <w:r>
        <w:rPr>
          <w:rFonts w:hint="eastAsia"/>
          <w:lang w:val="en-US" w:eastAsia="zh-CN"/>
        </w:rPr>
        <w:t>第一章 总则</w:t>
      </w:r>
    </w:p>
    <w:p>
      <w:pPr>
        <w:rPr>
          <w:rFonts w:hint="eastAsia"/>
          <w:lang w:val="en-US" w:eastAsia="zh-CN"/>
        </w:rPr>
      </w:pPr>
      <w:r>
        <w:rPr>
          <w:rFonts w:hint="eastAsia"/>
          <w:lang w:val="en-US" w:eastAsia="zh-CN"/>
        </w:rPr>
        <w:t>第一条 为进一步规范BT、BOT融资建设管理，建立健全BT、BOT融资项目（以下简称融资项目）申报、决策、实施、回购（移交）程序，明确职责，提高投资效益，根据有关法律法规及《即墨市政府投资项目管理暂行办法》等规定，结合我市实际，制定本办法。</w:t>
      </w:r>
    </w:p>
    <w:p>
      <w:pPr>
        <w:rPr>
          <w:rFonts w:hint="eastAsia"/>
          <w:lang w:val="en-US" w:eastAsia="zh-CN"/>
        </w:rPr>
      </w:pPr>
      <w:r>
        <w:rPr>
          <w:rFonts w:hint="eastAsia"/>
          <w:lang w:val="en-US" w:eastAsia="zh-CN"/>
        </w:rPr>
        <w:t>第二条 本办法原则上适用于本行政区域内总投资为5000万元以上的项目。主要包括：</w:t>
      </w:r>
    </w:p>
    <w:p>
      <w:pPr>
        <w:rPr>
          <w:rFonts w:hint="eastAsia"/>
          <w:lang w:val="en-US" w:eastAsia="zh-CN"/>
        </w:rPr>
      </w:pPr>
      <w:r>
        <w:rPr>
          <w:rFonts w:hint="eastAsia"/>
          <w:lang w:val="en-US" w:eastAsia="zh-CN"/>
        </w:rPr>
        <w:t>（一）公路、道路等交通基础设施；</w:t>
      </w:r>
    </w:p>
    <w:p>
      <w:pPr>
        <w:rPr>
          <w:rFonts w:hint="eastAsia"/>
          <w:lang w:val="en-US" w:eastAsia="zh-CN"/>
        </w:rPr>
      </w:pPr>
      <w:r>
        <w:rPr>
          <w:rFonts w:hint="eastAsia"/>
          <w:lang w:val="en-US" w:eastAsia="zh-CN"/>
        </w:rPr>
        <w:t>（二）垃圾、污水和固体废弃物处理等基础设施；</w:t>
      </w:r>
    </w:p>
    <w:p>
      <w:pPr>
        <w:rPr>
          <w:rFonts w:hint="eastAsia"/>
          <w:lang w:val="en-US" w:eastAsia="zh-CN"/>
        </w:rPr>
      </w:pPr>
      <w:r>
        <w:rPr>
          <w:rFonts w:hint="eastAsia"/>
          <w:lang w:val="en-US" w:eastAsia="zh-CN"/>
        </w:rPr>
        <w:t>（三）供水、供气、供热、公交、绿化等市政设施；</w:t>
      </w:r>
    </w:p>
    <w:p>
      <w:pPr>
        <w:rPr>
          <w:rFonts w:hint="eastAsia"/>
          <w:lang w:val="en-US" w:eastAsia="zh-CN"/>
        </w:rPr>
      </w:pPr>
      <w:r>
        <w:rPr>
          <w:rFonts w:hint="eastAsia"/>
          <w:lang w:val="en-US" w:eastAsia="zh-CN"/>
        </w:rPr>
        <w:t>（四）市政府确定的其他项目。</w:t>
      </w:r>
    </w:p>
    <w:p>
      <w:pPr>
        <w:rPr>
          <w:rFonts w:hint="eastAsia"/>
          <w:lang w:val="en-US" w:eastAsia="zh-CN"/>
        </w:rPr>
      </w:pPr>
    </w:p>
    <w:p>
      <w:pPr>
        <w:rPr>
          <w:rFonts w:hint="eastAsia"/>
          <w:lang w:val="en-US" w:eastAsia="zh-CN"/>
        </w:rPr>
      </w:pPr>
      <w:r>
        <w:rPr>
          <w:rFonts w:hint="eastAsia"/>
          <w:lang w:val="en-US" w:eastAsia="zh-CN"/>
        </w:rPr>
        <w:t>第二章 项目业主</w:t>
      </w:r>
    </w:p>
    <w:p>
      <w:pPr>
        <w:rPr>
          <w:rFonts w:hint="eastAsia"/>
          <w:lang w:val="en-US" w:eastAsia="zh-CN"/>
        </w:rPr>
      </w:pPr>
      <w:r>
        <w:rPr>
          <w:rFonts w:hint="eastAsia"/>
          <w:lang w:val="en-US" w:eastAsia="zh-CN"/>
        </w:rPr>
        <w:t>第三条 项目业主是工程项目的责任主体，作为工程项目建设市场上的买方，对项目目标实现起主导作用。</w:t>
      </w:r>
    </w:p>
    <w:p>
      <w:pPr>
        <w:rPr>
          <w:rFonts w:hint="eastAsia"/>
          <w:lang w:val="en-US" w:eastAsia="zh-CN"/>
        </w:rPr>
      </w:pPr>
      <w:r>
        <w:rPr>
          <w:rFonts w:hint="eastAsia"/>
          <w:lang w:val="en-US" w:eastAsia="zh-CN"/>
        </w:rPr>
        <w:t>第四条 市政府授权行业主管部门或指定相关单位作为项目业主。</w:t>
      </w:r>
    </w:p>
    <w:p>
      <w:pPr>
        <w:rPr>
          <w:rFonts w:hint="eastAsia"/>
          <w:lang w:val="en-US" w:eastAsia="zh-CN"/>
        </w:rPr>
      </w:pPr>
      <w:r>
        <w:rPr>
          <w:rFonts w:hint="eastAsia"/>
          <w:lang w:val="en-US" w:eastAsia="zh-CN"/>
        </w:rPr>
        <w:t>第五条 项目业主职责：</w:t>
      </w:r>
    </w:p>
    <w:p>
      <w:pPr>
        <w:rPr>
          <w:rFonts w:hint="eastAsia"/>
          <w:lang w:val="en-US" w:eastAsia="zh-CN"/>
        </w:rPr>
      </w:pPr>
      <w:r>
        <w:rPr>
          <w:rFonts w:hint="eastAsia"/>
          <w:lang w:val="en-US" w:eastAsia="zh-CN"/>
        </w:rPr>
        <w:t>（一）负责办理项目规划选址意见、用地预审、环境评价等前期手续；</w:t>
      </w:r>
    </w:p>
    <w:p>
      <w:pPr>
        <w:rPr>
          <w:rFonts w:hint="eastAsia"/>
          <w:lang w:val="en-US" w:eastAsia="zh-CN"/>
        </w:rPr>
      </w:pPr>
      <w:r>
        <w:rPr>
          <w:rFonts w:hint="eastAsia"/>
          <w:lang w:val="en-US" w:eastAsia="zh-CN"/>
        </w:rPr>
        <w:t>（二）负责编制项目建议书、可行性研究报告、初步设计及投资概算、规划方案；</w:t>
      </w:r>
    </w:p>
    <w:p>
      <w:pPr>
        <w:rPr>
          <w:rFonts w:hint="eastAsia"/>
          <w:lang w:val="en-US" w:eastAsia="zh-CN"/>
        </w:rPr>
      </w:pPr>
      <w:r>
        <w:rPr>
          <w:rFonts w:hint="eastAsia"/>
          <w:lang w:val="en-US" w:eastAsia="zh-CN"/>
        </w:rPr>
        <w:t>（三）负责编制招投标文件，组织招投标活动；</w:t>
      </w:r>
    </w:p>
    <w:p>
      <w:pPr>
        <w:rPr>
          <w:rFonts w:hint="eastAsia"/>
          <w:lang w:val="en-US" w:eastAsia="zh-CN"/>
        </w:rPr>
      </w:pPr>
      <w:r>
        <w:rPr>
          <w:rFonts w:hint="eastAsia"/>
          <w:lang w:val="en-US" w:eastAsia="zh-CN"/>
        </w:rPr>
        <w:t>（四）负责起草合同文本，签订合同并支付合同对价；</w:t>
      </w:r>
    </w:p>
    <w:p>
      <w:pPr>
        <w:rPr>
          <w:rFonts w:hint="eastAsia"/>
          <w:lang w:val="en-US" w:eastAsia="zh-CN"/>
        </w:rPr>
      </w:pPr>
      <w:r>
        <w:rPr>
          <w:rFonts w:hint="eastAsia"/>
          <w:lang w:val="en-US" w:eastAsia="zh-CN"/>
        </w:rPr>
        <w:t>（五）负责项目验收报告编制、工程决（结）算编制、项目移交及回购条件核查等相关工作。</w:t>
      </w:r>
    </w:p>
    <w:p>
      <w:pPr>
        <w:rPr>
          <w:rFonts w:hint="eastAsia"/>
          <w:lang w:val="en-US" w:eastAsia="zh-CN"/>
        </w:rPr>
      </w:pPr>
    </w:p>
    <w:p>
      <w:pPr>
        <w:rPr>
          <w:rFonts w:hint="eastAsia"/>
          <w:lang w:val="en-US" w:eastAsia="zh-CN"/>
        </w:rPr>
      </w:pPr>
      <w:r>
        <w:rPr>
          <w:rFonts w:hint="eastAsia"/>
          <w:lang w:val="en-US" w:eastAsia="zh-CN"/>
        </w:rPr>
        <w:t>第三章 投资人</w:t>
      </w:r>
    </w:p>
    <w:p>
      <w:pPr>
        <w:rPr>
          <w:rFonts w:hint="eastAsia"/>
          <w:lang w:val="en-US" w:eastAsia="zh-CN"/>
        </w:rPr>
      </w:pPr>
      <w:r>
        <w:rPr>
          <w:rFonts w:hint="eastAsia"/>
          <w:lang w:val="en-US" w:eastAsia="zh-CN"/>
        </w:rPr>
        <w:t>第六条 BT、BOT投资人（以下简称投资人）指从事投资活动，享有投资收益的责、权、利统一体。</w:t>
      </w:r>
    </w:p>
    <w:p>
      <w:pPr>
        <w:rPr>
          <w:rFonts w:hint="eastAsia"/>
          <w:lang w:val="en-US" w:eastAsia="zh-CN"/>
        </w:rPr>
      </w:pPr>
      <w:r>
        <w:rPr>
          <w:rFonts w:hint="eastAsia"/>
          <w:lang w:val="en-US" w:eastAsia="zh-CN"/>
        </w:rPr>
        <w:t>第七条 投资人通过公开招投标方式确定，鼓励国有企业积极参与。</w:t>
      </w:r>
    </w:p>
    <w:p>
      <w:pPr>
        <w:rPr>
          <w:rFonts w:hint="eastAsia"/>
          <w:lang w:val="en-US" w:eastAsia="zh-CN"/>
        </w:rPr>
      </w:pPr>
      <w:r>
        <w:rPr>
          <w:rFonts w:hint="eastAsia"/>
          <w:lang w:val="en-US" w:eastAsia="zh-CN"/>
        </w:rPr>
        <w:t>第八条 投资人条件：</w:t>
      </w:r>
    </w:p>
    <w:p>
      <w:pPr>
        <w:rPr>
          <w:rFonts w:hint="eastAsia"/>
          <w:lang w:val="en-US" w:eastAsia="zh-CN"/>
        </w:rPr>
      </w:pPr>
      <w:r>
        <w:rPr>
          <w:rFonts w:hint="eastAsia"/>
          <w:lang w:val="en-US" w:eastAsia="zh-CN"/>
        </w:rPr>
        <w:t>（一）在我市注册企业法人或设立项目法人公司；</w:t>
      </w:r>
    </w:p>
    <w:p>
      <w:pPr>
        <w:rPr>
          <w:rFonts w:hint="eastAsia"/>
          <w:lang w:val="en-US" w:eastAsia="zh-CN"/>
        </w:rPr>
      </w:pPr>
      <w:r>
        <w:rPr>
          <w:rFonts w:hint="eastAsia"/>
          <w:lang w:val="en-US" w:eastAsia="zh-CN"/>
        </w:rPr>
        <w:t>（二）BOT投资人应具备投资项目的运营维护能力；</w:t>
      </w:r>
    </w:p>
    <w:p>
      <w:pPr>
        <w:rPr>
          <w:rFonts w:hint="eastAsia"/>
          <w:lang w:val="en-US" w:eastAsia="zh-CN"/>
        </w:rPr>
      </w:pPr>
      <w:r>
        <w:rPr>
          <w:rFonts w:hint="eastAsia"/>
          <w:lang w:val="en-US" w:eastAsia="zh-CN"/>
        </w:rPr>
        <w:t>（三）项目招标文件和合同文件约定以及法律法规、规章规定的其他条件。</w:t>
      </w:r>
    </w:p>
    <w:p>
      <w:pPr>
        <w:rPr>
          <w:rFonts w:hint="eastAsia"/>
          <w:lang w:val="en-US" w:eastAsia="zh-CN"/>
        </w:rPr>
      </w:pPr>
      <w:r>
        <w:rPr>
          <w:rFonts w:hint="eastAsia"/>
          <w:lang w:val="en-US" w:eastAsia="zh-CN"/>
        </w:rPr>
        <w:t>第九条 投资人职责：</w:t>
      </w:r>
    </w:p>
    <w:p>
      <w:pPr>
        <w:rPr>
          <w:rFonts w:hint="eastAsia"/>
          <w:lang w:val="en-US" w:eastAsia="zh-CN"/>
        </w:rPr>
      </w:pPr>
      <w:r>
        <w:rPr>
          <w:rFonts w:hint="eastAsia"/>
          <w:lang w:val="en-US" w:eastAsia="zh-CN"/>
        </w:rPr>
        <w:t>（一）负责办理规划审批、预算编制、招投标、工程建设等报批手续；</w:t>
      </w:r>
    </w:p>
    <w:p>
      <w:pPr>
        <w:rPr>
          <w:rFonts w:hint="eastAsia"/>
          <w:lang w:val="en-US" w:eastAsia="zh-CN"/>
        </w:rPr>
      </w:pPr>
      <w:r>
        <w:rPr>
          <w:rFonts w:hint="eastAsia"/>
          <w:lang w:val="en-US" w:eastAsia="zh-CN"/>
        </w:rPr>
        <w:t>（二）负责按期、保质、安全完成工程建设任务；</w:t>
      </w:r>
    </w:p>
    <w:p>
      <w:pPr>
        <w:rPr>
          <w:rFonts w:hint="eastAsia"/>
          <w:lang w:val="en-US" w:eastAsia="zh-CN"/>
        </w:rPr>
      </w:pPr>
      <w:r>
        <w:rPr>
          <w:rFonts w:hint="eastAsia"/>
          <w:lang w:val="en-US" w:eastAsia="zh-CN"/>
        </w:rPr>
        <w:t>（三）负责提供项目建设履约保证金或保函；</w:t>
      </w:r>
    </w:p>
    <w:p>
      <w:pPr>
        <w:rPr>
          <w:rFonts w:hint="eastAsia"/>
          <w:lang w:val="en-US" w:eastAsia="zh-CN"/>
        </w:rPr>
      </w:pPr>
      <w:r>
        <w:rPr>
          <w:rFonts w:hint="eastAsia"/>
          <w:lang w:val="en-US" w:eastAsia="zh-CN"/>
        </w:rPr>
        <w:t>（四）负责支付项目征地拆迁、勘察设计等前期费用，计入项目成本；</w:t>
      </w:r>
    </w:p>
    <w:p>
      <w:pPr>
        <w:rPr>
          <w:rFonts w:hint="eastAsia"/>
          <w:lang w:val="en-US" w:eastAsia="zh-CN"/>
        </w:rPr>
      </w:pPr>
      <w:r>
        <w:rPr>
          <w:rFonts w:hint="eastAsia"/>
          <w:lang w:val="en-US" w:eastAsia="zh-CN"/>
        </w:rPr>
        <w:t>（五）负责按工程计划向项目业主报送工程建设进度；</w:t>
      </w:r>
    </w:p>
    <w:p>
      <w:pPr>
        <w:rPr>
          <w:rFonts w:hint="eastAsia"/>
          <w:lang w:val="en-US" w:eastAsia="zh-CN"/>
        </w:rPr>
      </w:pPr>
      <w:r>
        <w:rPr>
          <w:rFonts w:hint="eastAsia"/>
          <w:lang w:val="en-US" w:eastAsia="zh-CN"/>
        </w:rPr>
        <w:t>（六）BOT投资人在项目特许权期限内，负责其运行、管理、维护，并接受项目业主和行业主管部门的监管。</w:t>
      </w:r>
    </w:p>
    <w:p>
      <w:pPr>
        <w:rPr>
          <w:rFonts w:hint="eastAsia"/>
          <w:lang w:val="en-US" w:eastAsia="zh-CN"/>
        </w:rPr>
      </w:pPr>
    </w:p>
    <w:p>
      <w:pPr>
        <w:rPr>
          <w:rFonts w:hint="eastAsia"/>
          <w:lang w:val="en-US" w:eastAsia="zh-CN"/>
        </w:rPr>
      </w:pPr>
      <w:r>
        <w:rPr>
          <w:rFonts w:hint="eastAsia"/>
          <w:lang w:val="en-US" w:eastAsia="zh-CN"/>
        </w:rPr>
        <w:t>第四章 部门职责</w:t>
      </w:r>
    </w:p>
    <w:p>
      <w:pPr>
        <w:rPr>
          <w:rFonts w:hint="eastAsia"/>
          <w:lang w:val="en-US" w:eastAsia="zh-CN"/>
        </w:rPr>
      </w:pPr>
      <w:r>
        <w:rPr>
          <w:rFonts w:hint="eastAsia"/>
          <w:lang w:val="en-US" w:eastAsia="zh-CN"/>
        </w:rPr>
        <w:t>第十条 市发展和改革局主要职责：</w:t>
      </w:r>
    </w:p>
    <w:p>
      <w:pPr>
        <w:rPr>
          <w:rFonts w:hint="eastAsia"/>
          <w:lang w:val="en-US" w:eastAsia="zh-CN"/>
        </w:rPr>
      </w:pPr>
      <w:r>
        <w:rPr>
          <w:rFonts w:hint="eastAsia"/>
          <w:lang w:val="en-US" w:eastAsia="zh-CN"/>
        </w:rPr>
        <w:t>（一）负责融资项目筛选；</w:t>
      </w:r>
    </w:p>
    <w:p>
      <w:pPr>
        <w:rPr>
          <w:rFonts w:hint="eastAsia"/>
          <w:lang w:val="en-US" w:eastAsia="zh-CN"/>
        </w:rPr>
      </w:pPr>
      <w:r>
        <w:rPr>
          <w:rFonts w:hint="eastAsia"/>
          <w:lang w:val="en-US" w:eastAsia="zh-CN"/>
        </w:rPr>
        <w:t>（二）负责项目立项；</w:t>
      </w:r>
    </w:p>
    <w:p>
      <w:pPr>
        <w:rPr>
          <w:rFonts w:hint="eastAsia"/>
          <w:lang w:val="en-US" w:eastAsia="zh-CN"/>
        </w:rPr>
      </w:pPr>
      <w:r>
        <w:rPr>
          <w:rFonts w:hint="eastAsia"/>
          <w:lang w:val="en-US" w:eastAsia="zh-CN"/>
        </w:rPr>
        <w:t>（三）负责对可行性研究报告、初步设计及投资概算进行批复。</w:t>
      </w:r>
    </w:p>
    <w:p>
      <w:pPr>
        <w:rPr>
          <w:rFonts w:hint="eastAsia"/>
          <w:lang w:val="en-US" w:eastAsia="zh-CN"/>
        </w:rPr>
      </w:pPr>
      <w:r>
        <w:rPr>
          <w:rFonts w:hint="eastAsia"/>
          <w:lang w:val="en-US" w:eastAsia="zh-CN"/>
        </w:rPr>
        <w:t>第十一条 市财政局主要职责：</w:t>
      </w:r>
    </w:p>
    <w:p>
      <w:pPr>
        <w:rPr>
          <w:rFonts w:hint="eastAsia"/>
          <w:lang w:val="en-US" w:eastAsia="zh-CN"/>
        </w:rPr>
      </w:pPr>
      <w:r>
        <w:rPr>
          <w:rFonts w:hint="eastAsia"/>
          <w:lang w:val="en-US" w:eastAsia="zh-CN"/>
        </w:rPr>
        <w:t>（一）负责审核融资项目工程预算；</w:t>
      </w:r>
    </w:p>
    <w:p>
      <w:pPr>
        <w:rPr>
          <w:rFonts w:hint="eastAsia"/>
          <w:lang w:val="en-US" w:eastAsia="zh-CN"/>
        </w:rPr>
      </w:pPr>
      <w:r>
        <w:rPr>
          <w:rFonts w:hint="eastAsia"/>
          <w:lang w:val="en-US" w:eastAsia="zh-CN"/>
        </w:rPr>
        <w:t>（二）负责支付融资项目资金。</w:t>
      </w:r>
    </w:p>
    <w:p>
      <w:pPr>
        <w:rPr>
          <w:rFonts w:hint="eastAsia"/>
          <w:lang w:val="en-US" w:eastAsia="zh-CN"/>
        </w:rPr>
      </w:pPr>
      <w:r>
        <w:rPr>
          <w:rFonts w:hint="eastAsia"/>
          <w:lang w:val="en-US" w:eastAsia="zh-CN"/>
        </w:rPr>
        <w:t>第十二条 市审计局主要职责：</w:t>
      </w:r>
    </w:p>
    <w:p>
      <w:pPr>
        <w:rPr>
          <w:rFonts w:hint="eastAsia"/>
          <w:lang w:val="en-US" w:eastAsia="zh-CN"/>
        </w:rPr>
      </w:pPr>
      <w:r>
        <w:rPr>
          <w:rFonts w:hint="eastAsia"/>
          <w:lang w:val="en-US" w:eastAsia="zh-CN"/>
        </w:rPr>
        <w:t>（一）有计划地对重点项目进行跟踪审计；</w:t>
      </w:r>
    </w:p>
    <w:p>
      <w:pPr>
        <w:rPr>
          <w:rFonts w:hint="eastAsia"/>
          <w:lang w:val="en-US" w:eastAsia="zh-CN"/>
        </w:rPr>
      </w:pPr>
      <w:r>
        <w:rPr>
          <w:rFonts w:hint="eastAsia"/>
          <w:lang w:val="en-US" w:eastAsia="zh-CN"/>
        </w:rPr>
        <w:t>（二）负责对融资项目的预算执行情况进行审计监督；</w:t>
      </w:r>
    </w:p>
    <w:p>
      <w:pPr>
        <w:rPr>
          <w:rFonts w:hint="eastAsia"/>
          <w:lang w:val="en-US" w:eastAsia="zh-CN"/>
        </w:rPr>
      </w:pPr>
      <w:r>
        <w:rPr>
          <w:rFonts w:hint="eastAsia"/>
          <w:lang w:val="en-US" w:eastAsia="zh-CN"/>
        </w:rPr>
        <w:t>（三）负责项目工程决（结）算的审计。</w:t>
      </w:r>
    </w:p>
    <w:p>
      <w:pPr>
        <w:rPr>
          <w:rFonts w:hint="eastAsia"/>
          <w:lang w:val="en-US" w:eastAsia="zh-CN"/>
        </w:rPr>
      </w:pPr>
      <w:r>
        <w:rPr>
          <w:rFonts w:hint="eastAsia"/>
          <w:lang w:val="en-US" w:eastAsia="zh-CN"/>
        </w:rPr>
        <w:t>第十三条 市城乡建设局主要职责：</w:t>
      </w:r>
    </w:p>
    <w:p>
      <w:pPr>
        <w:rPr>
          <w:rFonts w:hint="eastAsia"/>
          <w:lang w:val="en-US" w:eastAsia="zh-CN"/>
        </w:rPr>
      </w:pPr>
      <w:r>
        <w:rPr>
          <w:rFonts w:hint="eastAsia"/>
          <w:lang w:val="en-US" w:eastAsia="zh-CN"/>
        </w:rPr>
        <w:t>（一）负责项目规划审批；</w:t>
      </w:r>
    </w:p>
    <w:p>
      <w:pPr>
        <w:rPr>
          <w:rFonts w:hint="eastAsia"/>
          <w:lang w:val="en-US" w:eastAsia="zh-CN"/>
        </w:rPr>
      </w:pPr>
      <w:r>
        <w:rPr>
          <w:rFonts w:hint="eastAsia"/>
          <w:lang w:val="en-US" w:eastAsia="zh-CN"/>
        </w:rPr>
        <w:t>（二）负责工程安全和质量监管。</w:t>
      </w:r>
    </w:p>
    <w:p>
      <w:pPr>
        <w:rPr>
          <w:rFonts w:hint="eastAsia"/>
          <w:lang w:val="en-US" w:eastAsia="zh-CN"/>
        </w:rPr>
      </w:pPr>
      <w:r>
        <w:rPr>
          <w:rFonts w:hint="eastAsia"/>
          <w:lang w:val="en-US" w:eastAsia="zh-CN"/>
        </w:rPr>
        <w:t>第十四条 市国土资源局主要职责：</w:t>
      </w:r>
    </w:p>
    <w:p>
      <w:pPr>
        <w:rPr>
          <w:rFonts w:hint="eastAsia"/>
          <w:lang w:val="en-US" w:eastAsia="zh-CN"/>
        </w:rPr>
      </w:pPr>
      <w:r>
        <w:rPr>
          <w:rFonts w:hint="eastAsia"/>
          <w:lang w:val="en-US" w:eastAsia="zh-CN"/>
        </w:rPr>
        <w:t>（一）负责办理土地手续；</w:t>
      </w:r>
    </w:p>
    <w:p>
      <w:pPr>
        <w:rPr>
          <w:rFonts w:hint="eastAsia"/>
          <w:lang w:val="en-US" w:eastAsia="zh-CN"/>
        </w:rPr>
      </w:pPr>
      <w:r>
        <w:rPr>
          <w:rFonts w:hint="eastAsia"/>
          <w:lang w:val="en-US" w:eastAsia="zh-CN"/>
        </w:rPr>
        <w:t>（二）负责依法处置担保地块。</w:t>
      </w:r>
    </w:p>
    <w:p>
      <w:pPr>
        <w:rPr>
          <w:rFonts w:hint="eastAsia"/>
          <w:lang w:val="en-US" w:eastAsia="zh-CN"/>
        </w:rPr>
      </w:pPr>
      <w:r>
        <w:rPr>
          <w:rFonts w:hint="eastAsia"/>
          <w:lang w:val="en-US" w:eastAsia="zh-CN"/>
        </w:rPr>
        <w:t>第十五条 市监察局主要职责：</w:t>
      </w:r>
    </w:p>
    <w:p>
      <w:pPr>
        <w:rPr>
          <w:rFonts w:hint="eastAsia"/>
          <w:lang w:val="en-US" w:eastAsia="zh-CN"/>
        </w:rPr>
      </w:pPr>
      <w:r>
        <w:rPr>
          <w:rFonts w:hint="eastAsia"/>
          <w:lang w:val="en-US" w:eastAsia="zh-CN"/>
        </w:rPr>
        <w:t>负责监察相关职能部门的行政职责履行情况，查处行政违纪行为。</w:t>
      </w:r>
    </w:p>
    <w:p>
      <w:pPr>
        <w:rPr>
          <w:rFonts w:hint="eastAsia"/>
          <w:lang w:val="en-US" w:eastAsia="zh-CN"/>
        </w:rPr>
      </w:pPr>
      <w:r>
        <w:rPr>
          <w:rFonts w:hint="eastAsia"/>
          <w:lang w:val="en-US" w:eastAsia="zh-CN"/>
        </w:rPr>
        <w:t>第十六条 环保、消防、安监等部门根据各自职责，协同做好项目的监管工作。</w:t>
      </w:r>
    </w:p>
    <w:p>
      <w:pPr>
        <w:rPr>
          <w:rFonts w:hint="eastAsia"/>
          <w:lang w:val="en-US" w:eastAsia="zh-CN"/>
        </w:rPr>
      </w:pPr>
    </w:p>
    <w:p>
      <w:pPr>
        <w:rPr>
          <w:rFonts w:hint="eastAsia"/>
          <w:lang w:val="en-US" w:eastAsia="zh-CN"/>
        </w:rPr>
      </w:pPr>
      <w:r>
        <w:rPr>
          <w:rFonts w:hint="eastAsia"/>
          <w:lang w:val="en-US" w:eastAsia="zh-CN"/>
        </w:rPr>
        <w:t>第五章 文本内容</w:t>
      </w:r>
    </w:p>
    <w:p>
      <w:pPr>
        <w:rPr>
          <w:rFonts w:hint="eastAsia"/>
          <w:lang w:val="en-US" w:eastAsia="zh-CN"/>
        </w:rPr>
      </w:pPr>
      <w:r>
        <w:rPr>
          <w:rFonts w:hint="eastAsia"/>
          <w:lang w:val="en-US" w:eastAsia="zh-CN"/>
        </w:rPr>
        <w:t>第十七条 项目合同应包括下列内容：</w:t>
      </w:r>
    </w:p>
    <w:p>
      <w:pPr>
        <w:rPr>
          <w:rFonts w:hint="eastAsia"/>
          <w:lang w:val="en-US" w:eastAsia="zh-CN"/>
        </w:rPr>
      </w:pPr>
      <w:r>
        <w:rPr>
          <w:rFonts w:hint="eastAsia"/>
          <w:lang w:val="en-US" w:eastAsia="zh-CN"/>
        </w:rPr>
        <w:t>（一）项目建设内容、建设规模、建设方式、工期、质量标准；</w:t>
      </w:r>
    </w:p>
    <w:p>
      <w:pPr>
        <w:rPr>
          <w:rFonts w:hint="eastAsia"/>
          <w:lang w:val="en-US" w:eastAsia="zh-CN"/>
        </w:rPr>
      </w:pPr>
      <w:r>
        <w:rPr>
          <w:rFonts w:hint="eastAsia"/>
          <w:lang w:val="en-US" w:eastAsia="zh-CN"/>
        </w:rPr>
        <w:t>（二）投资人（设立项目公司的应包括项目公司）的经营范围、注册资本、股东出资方式、股权转让、股权抵押等；</w:t>
      </w:r>
    </w:p>
    <w:p>
      <w:pPr>
        <w:rPr>
          <w:rFonts w:hint="eastAsia"/>
          <w:lang w:val="en-US" w:eastAsia="zh-CN"/>
        </w:rPr>
      </w:pPr>
      <w:r>
        <w:rPr>
          <w:rFonts w:hint="eastAsia"/>
          <w:lang w:val="en-US" w:eastAsia="zh-CN"/>
        </w:rPr>
        <w:t>（三）征地拆迁和项目使用土地的落实情况；</w:t>
      </w:r>
    </w:p>
    <w:p>
      <w:pPr>
        <w:rPr>
          <w:rFonts w:hint="eastAsia"/>
          <w:lang w:val="en-US" w:eastAsia="zh-CN"/>
        </w:rPr>
      </w:pPr>
      <w:r>
        <w:rPr>
          <w:rFonts w:hint="eastAsia"/>
          <w:lang w:val="en-US" w:eastAsia="zh-CN"/>
        </w:rPr>
        <w:t>（四）项目投融资建设的监管；</w:t>
      </w:r>
    </w:p>
    <w:p>
      <w:pPr>
        <w:rPr>
          <w:rFonts w:hint="eastAsia"/>
          <w:lang w:val="en-US" w:eastAsia="zh-CN"/>
        </w:rPr>
      </w:pPr>
      <w:r>
        <w:rPr>
          <w:rFonts w:hint="eastAsia"/>
          <w:lang w:val="en-US" w:eastAsia="zh-CN"/>
        </w:rPr>
        <w:t>（五）项目合同履约保障；</w:t>
      </w:r>
    </w:p>
    <w:p>
      <w:pPr>
        <w:rPr>
          <w:rFonts w:hint="eastAsia"/>
          <w:lang w:val="en-US" w:eastAsia="zh-CN"/>
        </w:rPr>
      </w:pPr>
      <w:r>
        <w:rPr>
          <w:rFonts w:hint="eastAsia"/>
          <w:lang w:val="en-US" w:eastAsia="zh-CN"/>
        </w:rPr>
        <w:t>（六）合同双方的权利和义务；</w:t>
      </w:r>
    </w:p>
    <w:p>
      <w:pPr>
        <w:rPr>
          <w:rFonts w:hint="eastAsia"/>
          <w:lang w:val="en-US" w:eastAsia="zh-CN"/>
        </w:rPr>
      </w:pPr>
      <w:r>
        <w:rPr>
          <w:rFonts w:hint="eastAsia"/>
          <w:lang w:val="en-US" w:eastAsia="zh-CN"/>
        </w:rPr>
        <w:t>（七）项目移交方式与程序；</w:t>
      </w:r>
    </w:p>
    <w:p>
      <w:pPr>
        <w:rPr>
          <w:rFonts w:hint="eastAsia"/>
          <w:lang w:val="en-US" w:eastAsia="zh-CN"/>
        </w:rPr>
      </w:pPr>
      <w:r>
        <w:rPr>
          <w:rFonts w:hint="eastAsia"/>
          <w:lang w:val="en-US" w:eastAsia="zh-CN"/>
        </w:rPr>
        <w:t>（八）合同价款的规模、资金来源安排、投资收益测算依据和计算方法，以及支付合同价款的方式、计划；</w:t>
      </w:r>
    </w:p>
    <w:p>
      <w:pPr>
        <w:rPr>
          <w:rFonts w:hint="eastAsia"/>
          <w:lang w:val="en-US" w:eastAsia="zh-CN"/>
        </w:rPr>
      </w:pPr>
      <w:r>
        <w:rPr>
          <w:rFonts w:hint="eastAsia"/>
          <w:lang w:val="en-US" w:eastAsia="zh-CN"/>
        </w:rPr>
        <w:t>（九）项目合同的终止；</w:t>
      </w:r>
    </w:p>
    <w:p>
      <w:pPr>
        <w:rPr>
          <w:rFonts w:hint="eastAsia"/>
          <w:lang w:val="en-US" w:eastAsia="zh-CN"/>
        </w:rPr>
      </w:pPr>
      <w:r>
        <w:rPr>
          <w:rFonts w:hint="eastAsia"/>
          <w:lang w:val="en-US" w:eastAsia="zh-CN"/>
        </w:rPr>
        <w:t>（十）违约责任、争议解决方式；</w:t>
      </w:r>
    </w:p>
    <w:p>
      <w:pPr>
        <w:rPr>
          <w:rFonts w:hint="eastAsia"/>
          <w:lang w:val="en-US" w:eastAsia="zh-CN"/>
        </w:rPr>
      </w:pPr>
      <w:r>
        <w:rPr>
          <w:rFonts w:hint="eastAsia"/>
          <w:lang w:val="en-US" w:eastAsia="zh-CN"/>
        </w:rPr>
        <w:t>（十一）BOT融资项目特许经营协议的签订应符合《青岛市市政公用设施特许经营管理暂行规定》的要求；</w:t>
      </w:r>
    </w:p>
    <w:p>
      <w:pPr>
        <w:rPr>
          <w:rFonts w:hint="eastAsia"/>
          <w:lang w:val="en-US" w:eastAsia="zh-CN"/>
        </w:rPr>
      </w:pPr>
      <w:r>
        <w:rPr>
          <w:rFonts w:hint="eastAsia"/>
          <w:lang w:val="en-US" w:eastAsia="zh-CN"/>
        </w:rPr>
        <w:t>（十二）需要约定的其他事项。</w:t>
      </w:r>
    </w:p>
    <w:p>
      <w:pPr>
        <w:rPr>
          <w:rFonts w:hint="eastAsia"/>
          <w:lang w:val="en-US" w:eastAsia="zh-CN"/>
        </w:rPr>
      </w:pPr>
    </w:p>
    <w:p>
      <w:pPr>
        <w:rPr>
          <w:rFonts w:hint="eastAsia"/>
          <w:lang w:val="en-US" w:eastAsia="zh-CN"/>
        </w:rPr>
      </w:pPr>
      <w:r>
        <w:rPr>
          <w:rFonts w:hint="eastAsia"/>
          <w:lang w:val="en-US" w:eastAsia="zh-CN"/>
        </w:rPr>
        <w:t>第六章 项目实施</w:t>
      </w:r>
    </w:p>
    <w:p>
      <w:pPr>
        <w:rPr>
          <w:rFonts w:hint="eastAsia"/>
          <w:lang w:val="en-US" w:eastAsia="zh-CN"/>
        </w:rPr>
      </w:pPr>
      <w:r>
        <w:rPr>
          <w:rFonts w:hint="eastAsia"/>
          <w:lang w:val="en-US" w:eastAsia="zh-CN"/>
        </w:rPr>
        <w:t>第十八条 融资项目、项目业主的确定：</w:t>
      </w:r>
    </w:p>
    <w:p>
      <w:pPr>
        <w:rPr>
          <w:rFonts w:hint="eastAsia"/>
          <w:lang w:val="en-US" w:eastAsia="zh-CN"/>
        </w:rPr>
      </w:pPr>
      <w:r>
        <w:rPr>
          <w:rFonts w:hint="eastAsia"/>
          <w:lang w:val="en-US" w:eastAsia="zh-CN"/>
        </w:rPr>
        <w:t>根据社会经济发展需要，对适合采用BT、BOT融资模式的项目，由行业主管部门提出申请，市发改局会同市财政局、市国土资源局、市城乡建设局等部门提出初步意见，报市政府批准。</w:t>
      </w:r>
    </w:p>
    <w:p>
      <w:pPr>
        <w:rPr>
          <w:rFonts w:hint="eastAsia"/>
          <w:lang w:val="en-US" w:eastAsia="zh-CN"/>
        </w:rPr>
      </w:pPr>
      <w:r>
        <w:rPr>
          <w:rFonts w:hint="eastAsia"/>
          <w:lang w:val="en-US" w:eastAsia="zh-CN"/>
        </w:rPr>
        <w:t>第十九条 筛选意向投资人：</w:t>
      </w:r>
    </w:p>
    <w:p>
      <w:pPr>
        <w:rPr>
          <w:rFonts w:hint="eastAsia"/>
          <w:lang w:val="en-US" w:eastAsia="zh-CN"/>
        </w:rPr>
      </w:pPr>
      <w:r>
        <w:rPr>
          <w:rFonts w:hint="eastAsia"/>
          <w:lang w:val="en-US" w:eastAsia="zh-CN"/>
        </w:rPr>
        <w:t>拟融资项目确定后，项目业主召集财政、发改、国土、城建等部门，初步筛选意向投资人。</w:t>
      </w:r>
    </w:p>
    <w:p>
      <w:pPr>
        <w:rPr>
          <w:rFonts w:hint="eastAsia"/>
          <w:lang w:val="en-US" w:eastAsia="zh-CN"/>
        </w:rPr>
      </w:pPr>
      <w:r>
        <w:rPr>
          <w:rFonts w:hint="eastAsia"/>
          <w:lang w:val="en-US" w:eastAsia="zh-CN"/>
        </w:rPr>
        <w:t>第二十条 项目批复：</w:t>
      </w:r>
    </w:p>
    <w:p>
      <w:pPr>
        <w:rPr>
          <w:rFonts w:hint="eastAsia"/>
          <w:lang w:val="en-US" w:eastAsia="zh-CN"/>
        </w:rPr>
      </w:pPr>
      <w:r>
        <w:rPr>
          <w:rFonts w:hint="eastAsia"/>
          <w:lang w:val="en-US" w:eastAsia="zh-CN"/>
        </w:rPr>
        <w:t>（一）项目业主编制项目建议书、可行性研究报告、初步设计及投资概算，市发改局予以批复；</w:t>
      </w:r>
    </w:p>
    <w:p>
      <w:pPr>
        <w:rPr>
          <w:rFonts w:hint="eastAsia"/>
          <w:lang w:val="en-US" w:eastAsia="zh-CN"/>
        </w:rPr>
      </w:pPr>
      <w:r>
        <w:rPr>
          <w:rFonts w:hint="eastAsia"/>
          <w:lang w:val="en-US" w:eastAsia="zh-CN"/>
        </w:rPr>
        <w:t>（二）项目业主组织编制规划方案，市城乡建设局予以批复。</w:t>
      </w:r>
    </w:p>
    <w:p>
      <w:pPr>
        <w:rPr>
          <w:rFonts w:hint="eastAsia"/>
          <w:lang w:val="en-US" w:eastAsia="zh-CN"/>
        </w:rPr>
      </w:pPr>
      <w:r>
        <w:rPr>
          <w:rFonts w:hint="eastAsia"/>
          <w:lang w:val="en-US" w:eastAsia="zh-CN"/>
        </w:rPr>
        <w:t>第二十一条 融资项目的招投标：</w:t>
      </w:r>
    </w:p>
    <w:p>
      <w:pPr>
        <w:rPr>
          <w:rFonts w:hint="eastAsia"/>
          <w:lang w:val="en-US" w:eastAsia="zh-CN"/>
        </w:rPr>
      </w:pPr>
      <w:r>
        <w:rPr>
          <w:rFonts w:hint="eastAsia"/>
          <w:lang w:val="en-US" w:eastAsia="zh-CN"/>
        </w:rPr>
        <w:t>（一）选择投资人。规划方案、可行性研究批复后，项目业主依据投资估算编制招标文件。项目业主通过公开招投标方式，确定投资人。</w:t>
      </w:r>
    </w:p>
    <w:p>
      <w:pPr>
        <w:rPr>
          <w:rFonts w:hint="eastAsia"/>
          <w:lang w:val="en-US" w:eastAsia="zh-CN"/>
        </w:rPr>
      </w:pPr>
      <w:r>
        <w:rPr>
          <w:rFonts w:hint="eastAsia"/>
          <w:lang w:val="en-US" w:eastAsia="zh-CN"/>
        </w:rPr>
        <w:t>（二）选择施工单位。初步设计及投资概算批复后，投资人或项目业主委托有资质的中介机构编制工程预算报市财政局审核，经市政府批准后，编制招标文件。投资人或项目业主通过公开招投标方式，确定施工单位。</w:t>
      </w:r>
    </w:p>
    <w:p>
      <w:pPr>
        <w:rPr>
          <w:rFonts w:hint="eastAsia"/>
          <w:lang w:val="en-US" w:eastAsia="zh-CN"/>
        </w:rPr>
      </w:pPr>
      <w:r>
        <w:rPr>
          <w:rFonts w:hint="eastAsia"/>
          <w:lang w:val="en-US" w:eastAsia="zh-CN"/>
        </w:rPr>
        <w:t>融资项目招投标活动应在即墨市公共资源交易大厅进行，接受行业主管部门监管。</w:t>
      </w:r>
    </w:p>
    <w:p>
      <w:pPr>
        <w:rPr>
          <w:rFonts w:hint="eastAsia"/>
          <w:lang w:val="en-US" w:eastAsia="zh-CN"/>
        </w:rPr>
      </w:pPr>
      <w:r>
        <w:rPr>
          <w:rFonts w:hint="eastAsia"/>
          <w:lang w:val="en-US" w:eastAsia="zh-CN"/>
        </w:rPr>
        <w:t>第二十二条 合同签订。</w:t>
      </w:r>
    </w:p>
    <w:p>
      <w:pPr>
        <w:rPr>
          <w:rFonts w:hint="eastAsia"/>
          <w:lang w:val="en-US" w:eastAsia="zh-CN"/>
        </w:rPr>
      </w:pPr>
      <w:r>
        <w:rPr>
          <w:rFonts w:hint="eastAsia"/>
          <w:lang w:val="en-US" w:eastAsia="zh-CN"/>
        </w:rPr>
        <w:t>中标通知书发出后十日内，双方应完成工程合同签订手续，合同签订前须报市法制办进行审查，合同签订后须报市发改局、财政局备案。因投资方原因在规定时间内不能签订的，项目业主有权取消投资人的资格，投标保证金不予返还。</w:t>
      </w:r>
    </w:p>
    <w:p>
      <w:pPr>
        <w:rPr>
          <w:rFonts w:hint="eastAsia"/>
          <w:lang w:val="en-US" w:eastAsia="zh-CN"/>
        </w:rPr>
      </w:pPr>
      <w:r>
        <w:rPr>
          <w:rFonts w:hint="eastAsia"/>
          <w:lang w:val="en-US" w:eastAsia="zh-CN"/>
        </w:rPr>
        <w:t>第二十三条 项目业主协助投资人向市城乡建设局、市国土资源局、市环保局等部门申请办理项目规划设计条件通知书、用地预审意见和环境影响报告书等相关手续。</w:t>
      </w:r>
    </w:p>
    <w:p>
      <w:pPr>
        <w:rPr>
          <w:rFonts w:hint="eastAsia"/>
          <w:lang w:val="en-US" w:eastAsia="zh-CN"/>
        </w:rPr>
      </w:pPr>
      <w:r>
        <w:rPr>
          <w:rFonts w:hint="eastAsia"/>
          <w:lang w:val="en-US" w:eastAsia="zh-CN"/>
        </w:rPr>
        <w:t>第二十四条 项目变更。</w:t>
      </w:r>
    </w:p>
    <w:p>
      <w:pPr>
        <w:rPr>
          <w:rFonts w:hint="eastAsia"/>
          <w:lang w:val="en-US" w:eastAsia="zh-CN"/>
        </w:rPr>
      </w:pPr>
      <w:r>
        <w:rPr>
          <w:rFonts w:hint="eastAsia"/>
          <w:lang w:val="en-US" w:eastAsia="zh-CN"/>
        </w:rPr>
        <w:t>项目实施过程中，因项目出现设计变更、新增工程内容、调减项目或建设内容的，投资人可以向项目业主提出调整申请。项目业主组织设计、监理等单位共同审核，市财政局、市审计局、市发改局现场监督，报市政府批准后予以调整。增加建设内容超出投资概算，以及调减项目或建设内容的，经市政府批准后，市发改局负责调整投资计划。</w:t>
      </w:r>
    </w:p>
    <w:p>
      <w:pPr>
        <w:rPr>
          <w:rFonts w:hint="eastAsia"/>
          <w:lang w:val="en-US" w:eastAsia="zh-CN"/>
        </w:rPr>
      </w:pPr>
      <w:r>
        <w:rPr>
          <w:rFonts w:hint="eastAsia"/>
          <w:lang w:val="en-US" w:eastAsia="zh-CN"/>
        </w:rPr>
        <w:t>第二十五条 有下列情形之一的，项目业主有权终止项目合同：</w:t>
      </w:r>
    </w:p>
    <w:p>
      <w:pPr>
        <w:rPr>
          <w:rFonts w:hint="eastAsia"/>
          <w:lang w:val="en-US" w:eastAsia="zh-CN"/>
        </w:rPr>
      </w:pPr>
      <w:r>
        <w:rPr>
          <w:rFonts w:hint="eastAsia"/>
          <w:lang w:val="en-US" w:eastAsia="zh-CN"/>
        </w:rPr>
        <w:t>（一）投资人不按照项目合同的约定进行项目投融资建设的；</w:t>
      </w:r>
    </w:p>
    <w:p>
      <w:pPr>
        <w:rPr>
          <w:rFonts w:hint="eastAsia"/>
          <w:lang w:val="en-US" w:eastAsia="zh-CN"/>
        </w:rPr>
      </w:pPr>
      <w:r>
        <w:rPr>
          <w:rFonts w:hint="eastAsia"/>
          <w:lang w:val="en-US" w:eastAsia="zh-CN"/>
        </w:rPr>
        <w:t>（二）投资人擅自转让项目合同权利义务的；</w:t>
      </w:r>
    </w:p>
    <w:p>
      <w:pPr>
        <w:rPr>
          <w:rFonts w:hint="eastAsia"/>
          <w:lang w:val="en-US" w:eastAsia="zh-CN"/>
        </w:rPr>
      </w:pPr>
      <w:r>
        <w:rPr>
          <w:rFonts w:hint="eastAsia"/>
          <w:lang w:val="en-US" w:eastAsia="zh-CN"/>
        </w:rPr>
        <w:t>（三）投资人擅自停止、中断项目工程建设的；</w:t>
      </w:r>
    </w:p>
    <w:p>
      <w:pPr>
        <w:rPr>
          <w:rFonts w:hint="eastAsia"/>
          <w:lang w:val="en-US" w:eastAsia="zh-CN"/>
        </w:rPr>
      </w:pPr>
      <w:r>
        <w:rPr>
          <w:rFonts w:hint="eastAsia"/>
          <w:lang w:val="en-US" w:eastAsia="zh-CN"/>
        </w:rPr>
        <w:t>（四）因公共利益需要，经市政府批准终止项目合同的；</w:t>
      </w:r>
    </w:p>
    <w:p>
      <w:pPr>
        <w:rPr>
          <w:rFonts w:hint="eastAsia"/>
          <w:lang w:val="en-US" w:eastAsia="zh-CN"/>
        </w:rPr>
      </w:pPr>
      <w:r>
        <w:rPr>
          <w:rFonts w:hint="eastAsia"/>
          <w:lang w:val="en-US" w:eastAsia="zh-CN"/>
        </w:rPr>
        <w:t>（五）其它严重影响项目合同履行的情形。</w:t>
      </w:r>
    </w:p>
    <w:p>
      <w:pPr>
        <w:rPr>
          <w:rFonts w:hint="eastAsia"/>
          <w:lang w:val="en-US" w:eastAsia="zh-CN"/>
        </w:rPr>
      </w:pPr>
      <w:r>
        <w:rPr>
          <w:rFonts w:hint="eastAsia"/>
          <w:lang w:val="en-US" w:eastAsia="zh-CN"/>
        </w:rPr>
        <w:t>第二十六条 项目合同被终止的，投资人应当按照项目合同约定移交项目工程，项目业主应当组织对项目进行评估，结算价款由市审计局审定。</w:t>
      </w:r>
    </w:p>
    <w:p>
      <w:pPr>
        <w:rPr>
          <w:rFonts w:hint="eastAsia"/>
          <w:lang w:val="en-US" w:eastAsia="zh-CN"/>
        </w:rPr>
      </w:pPr>
      <w:r>
        <w:rPr>
          <w:rFonts w:hint="eastAsia"/>
          <w:lang w:val="en-US" w:eastAsia="zh-CN"/>
        </w:rPr>
        <w:t>第二十七条 竣工验收。</w:t>
      </w:r>
    </w:p>
    <w:p>
      <w:pPr>
        <w:rPr>
          <w:rFonts w:hint="eastAsia"/>
          <w:lang w:val="en-US" w:eastAsia="zh-CN"/>
        </w:rPr>
      </w:pPr>
      <w:r>
        <w:rPr>
          <w:rFonts w:hint="eastAsia"/>
          <w:lang w:val="en-US" w:eastAsia="zh-CN"/>
        </w:rPr>
        <w:t>BT、BOT项目竣工后，由项目业主制定验收计划，组织投资人、设计、施工、监理等单位进行竣工验收并出具报告，市财政局、审计局、城建局、发改局等部门对竣工验收进行监督。BT项目验收通过，经市政府批准，项目所有权移交项目业主或市政府指定单位后，可进行回购。BOT项目验收通过，经市政府批准后，准许运营。验收未通过，投资人应限期组织整改，直至符合验收条件。</w:t>
      </w:r>
    </w:p>
    <w:p>
      <w:pPr>
        <w:rPr>
          <w:rFonts w:hint="eastAsia"/>
          <w:lang w:val="en-US" w:eastAsia="zh-CN"/>
        </w:rPr>
      </w:pPr>
      <w:r>
        <w:rPr>
          <w:rFonts w:hint="eastAsia"/>
          <w:lang w:val="en-US" w:eastAsia="zh-CN"/>
        </w:rPr>
        <w:t>第二十八条 决算审计。</w:t>
      </w:r>
    </w:p>
    <w:p>
      <w:pPr>
        <w:rPr>
          <w:rFonts w:hint="eastAsia"/>
          <w:lang w:val="en-US" w:eastAsia="zh-CN"/>
        </w:rPr>
      </w:pPr>
      <w:r>
        <w:rPr>
          <w:rFonts w:hint="eastAsia"/>
          <w:lang w:val="en-US" w:eastAsia="zh-CN"/>
        </w:rPr>
        <w:t>验收通过后，市审计局对项目竣工决（结）算进行审计，审计结果为项目投资成本的最终依据；若变更工程未按规定程序确认，市审计部门不予认可。</w:t>
      </w:r>
    </w:p>
    <w:p>
      <w:pPr>
        <w:rPr>
          <w:rFonts w:hint="eastAsia"/>
          <w:lang w:val="en-US" w:eastAsia="zh-CN"/>
        </w:rPr>
      </w:pPr>
      <w:r>
        <w:rPr>
          <w:rFonts w:hint="eastAsia"/>
          <w:lang w:val="en-US" w:eastAsia="zh-CN"/>
        </w:rPr>
        <w:t>第二十九条 移交核查。</w:t>
      </w:r>
    </w:p>
    <w:p>
      <w:pPr>
        <w:rPr>
          <w:rFonts w:hint="eastAsia"/>
          <w:lang w:val="en-US" w:eastAsia="zh-CN"/>
        </w:rPr>
      </w:pPr>
      <w:r>
        <w:rPr>
          <w:rFonts w:hint="eastAsia"/>
          <w:lang w:val="en-US" w:eastAsia="zh-CN"/>
        </w:rPr>
        <w:t>BOT项目经营期结束后，由项目业主会同市财政局、审计局、城建局、发改局等部门和投资人对移交条件核查认定，核查通过，并经市政府批准后，项目所有权、经营权移交项目业主或市政府指定单位。核查未通过，投资人应限期组织整改，直至符合移交条件。</w:t>
      </w:r>
    </w:p>
    <w:p>
      <w:pPr>
        <w:rPr>
          <w:rFonts w:hint="eastAsia"/>
          <w:lang w:val="en-US" w:eastAsia="zh-CN"/>
        </w:rPr>
      </w:pPr>
      <w:r>
        <w:rPr>
          <w:rFonts w:hint="eastAsia"/>
          <w:lang w:val="en-US" w:eastAsia="zh-CN"/>
        </w:rPr>
        <w:t>第三十条 BT项目回购。</w:t>
      </w:r>
    </w:p>
    <w:p>
      <w:pPr>
        <w:rPr>
          <w:rFonts w:hint="eastAsia"/>
          <w:lang w:val="en-US" w:eastAsia="zh-CN"/>
        </w:rPr>
      </w:pPr>
      <w:r>
        <w:rPr>
          <w:rFonts w:hint="eastAsia"/>
          <w:lang w:val="en-US" w:eastAsia="zh-CN"/>
        </w:rPr>
        <w:t>（一）BT项目以建设用地、政府的有形资产等相应的等价物做担保。回购期自项目竣工验收结算之日起计算，原则上不低于4年，但不得在工程质量保修期内结束。</w:t>
      </w:r>
    </w:p>
    <w:p>
      <w:pPr>
        <w:rPr>
          <w:rFonts w:hint="eastAsia"/>
          <w:lang w:val="en-US" w:eastAsia="zh-CN"/>
        </w:rPr>
      </w:pPr>
      <w:r>
        <w:rPr>
          <w:rFonts w:hint="eastAsia"/>
          <w:lang w:val="en-US" w:eastAsia="zh-CN"/>
        </w:rPr>
        <w:t>1、BT融资项目以建设用地做担保。</w:t>
      </w:r>
    </w:p>
    <w:p>
      <w:pPr>
        <w:rPr>
          <w:rFonts w:hint="eastAsia"/>
          <w:lang w:val="en-US" w:eastAsia="zh-CN"/>
        </w:rPr>
      </w:pPr>
      <w:r>
        <w:rPr>
          <w:rFonts w:hint="eastAsia"/>
          <w:lang w:val="en-US" w:eastAsia="zh-CN"/>
        </w:rPr>
        <w:t>项目回购前担保地块已处置，项目回购款则按合同约定予以支付；反之，则待担保地块处置后方能支付项目回购款。</w:t>
      </w:r>
    </w:p>
    <w:p>
      <w:pPr>
        <w:rPr>
          <w:rFonts w:hint="eastAsia"/>
          <w:lang w:val="en-US" w:eastAsia="zh-CN"/>
        </w:rPr>
      </w:pPr>
      <w:r>
        <w:rPr>
          <w:rFonts w:hint="eastAsia"/>
          <w:lang w:val="en-US" w:eastAsia="zh-CN"/>
        </w:rPr>
        <w:t>融资项目进入回购期后，若担保地块不具备处置条件，由项目业主会同市财政局、市发展和改革局等单位另行研究回购资金来源。</w:t>
      </w:r>
    </w:p>
    <w:p>
      <w:pPr>
        <w:rPr>
          <w:rFonts w:hint="eastAsia"/>
          <w:lang w:val="en-US" w:eastAsia="zh-CN"/>
        </w:rPr>
      </w:pPr>
      <w:r>
        <w:rPr>
          <w:rFonts w:hint="eastAsia"/>
          <w:lang w:val="en-US" w:eastAsia="zh-CN"/>
        </w:rPr>
        <w:t>项目担保地块处置收益（公益项目另行研究确定）：担保地块与融资项目在同一行政区域，除村级收益予以拨付外，市、镇两级收益全部用于项目回购；不在同一行政区域，融资项目落户地应承担地上附着物补偿和拆迁费用，其余回购资金从市级收益中支付。</w:t>
      </w:r>
    </w:p>
    <w:p>
      <w:pPr>
        <w:rPr>
          <w:rFonts w:hint="eastAsia"/>
          <w:lang w:val="en-US" w:eastAsia="zh-CN"/>
        </w:rPr>
      </w:pPr>
      <w:r>
        <w:rPr>
          <w:rFonts w:hint="eastAsia"/>
          <w:lang w:val="en-US" w:eastAsia="zh-CN"/>
        </w:rPr>
        <w:t>2、BT融资项目以政府的有形资产做担保，则待该资产公开处置后，方能支付回购款。</w:t>
      </w:r>
    </w:p>
    <w:p>
      <w:pPr>
        <w:rPr>
          <w:rFonts w:hint="eastAsia"/>
          <w:lang w:val="en-US" w:eastAsia="zh-CN"/>
        </w:rPr>
      </w:pPr>
      <w:r>
        <w:rPr>
          <w:rFonts w:hint="eastAsia"/>
          <w:lang w:val="en-US" w:eastAsia="zh-CN"/>
        </w:rPr>
        <w:t>融资项目进入回购期后，若担保资产未处置，由项目业主会同市财政局、市发展和改革局等单位另行研究回购资金来源。</w:t>
      </w:r>
    </w:p>
    <w:p>
      <w:pPr>
        <w:rPr>
          <w:rFonts w:hint="eastAsia"/>
          <w:lang w:val="en-US" w:eastAsia="zh-CN"/>
        </w:rPr>
      </w:pPr>
      <w:r>
        <w:rPr>
          <w:rFonts w:hint="eastAsia"/>
          <w:lang w:val="en-US" w:eastAsia="zh-CN"/>
        </w:rPr>
        <w:t>（二）项目业主要预留不低于建安工程费5%的质量保证金。</w:t>
      </w:r>
    </w:p>
    <w:p>
      <w:pPr>
        <w:rPr>
          <w:rFonts w:hint="eastAsia"/>
          <w:lang w:val="en-US" w:eastAsia="zh-CN"/>
        </w:rPr>
      </w:pPr>
      <w:r>
        <w:rPr>
          <w:rFonts w:hint="eastAsia"/>
          <w:lang w:val="en-US" w:eastAsia="zh-CN"/>
        </w:rPr>
        <w:t>第三十一条 BOT项目的经营期限原则上为10—30年。</w:t>
      </w:r>
    </w:p>
    <w:p>
      <w:pPr>
        <w:rPr>
          <w:rFonts w:hint="eastAsia"/>
          <w:lang w:val="en-US" w:eastAsia="zh-CN"/>
        </w:rPr>
      </w:pPr>
    </w:p>
    <w:p>
      <w:pPr>
        <w:rPr>
          <w:rFonts w:hint="eastAsia"/>
          <w:lang w:val="en-US" w:eastAsia="zh-CN"/>
        </w:rPr>
      </w:pPr>
      <w:r>
        <w:rPr>
          <w:rFonts w:hint="eastAsia"/>
          <w:lang w:val="en-US" w:eastAsia="zh-CN"/>
        </w:rPr>
        <w:t>第七章 法律责任</w:t>
      </w:r>
    </w:p>
    <w:p>
      <w:pPr>
        <w:rPr>
          <w:rFonts w:hint="eastAsia"/>
          <w:lang w:val="en-US" w:eastAsia="zh-CN"/>
        </w:rPr>
      </w:pPr>
      <w:r>
        <w:rPr>
          <w:rFonts w:hint="eastAsia"/>
          <w:lang w:val="en-US" w:eastAsia="zh-CN"/>
        </w:rPr>
        <w:t>第三十二条 项目业主有违约或违法行为的，按照合同约定追究违约责任或依法追究法律责任。</w:t>
      </w:r>
    </w:p>
    <w:p>
      <w:pPr>
        <w:rPr>
          <w:rFonts w:hint="eastAsia"/>
          <w:lang w:val="en-US" w:eastAsia="zh-CN"/>
        </w:rPr>
      </w:pPr>
      <w:r>
        <w:rPr>
          <w:rFonts w:hint="eastAsia"/>
          <w:lang w:val="en-US" w:eastAsia="zh-CN"/>
        </w:rPr>
        <w:t>第三十三条 投资人（或项目公司）有违约或违法行为的，除按照合同约定追究违约责任或依法追究法律责任外，该投资人今后不得参与本市行政区域内投融资项目的建设。</w:t>
      </w:r>
    </w:p>
    <w:p>
      <w:pPr>
        <w:rPr>
          <w:rFonts w:hint="eastAsia"/>
          <w:lang w:val="en-US" w:eastAsia="zh-CN"/>
        </w:rPr>
      </w:pPr>
      <w:r>
        <w:rPr>
          <w:rFonts w:hint="eastAsia"/>
          <w:lang w:val="en-US" w:eastAsia="zh-CN"/>
        </w:rPr>
        <w:t>第三十四条 项目勘查设计、咨询中介机构、监理机构、原材料供应商等单位，有违约或违法行为的，除按照合同约定追究违约责任或依法追究法律责任外，两年内不得参与本市行政区域内项目的相关专业工作。</w:t>
      </w:r>
    </w:p>
    <w:p>
      <w:pPr>
        <w:rPr>
          <w:rFonts w:hint="eastAsia"/>
          <w:lang w:val="en-US" w:eastAsia="zh-CN"/>
        </w:rPr>
      </w:pPr>
      <w:r>
        <w:rPr>
          <w:rFonts w:hint="eastAsia"/>
          <w:lang w:val="en-US" w:eastAsia="zh-CN"/>
        </w:rPr>
        <w:t>第三十五条 有关行政管理部门应依法对融资项目进行检查、评估、审计，对投资人违反法律、法规、规章规定的行为予以纠正并依法处罚。</w:t>
      </w:r>
    </w:p>
    <w:p>
      <w:pPr>
        <w:rPr>
          <w:rFonts w:hint="eastAsia"/>
          <w:lang w:val="en-US" w:eastAsia="zh-CN"/>
        </w:rPr>
      </w:pPr>
    </w:p>
    <w:p>
      <w:pPr>
        <w:rPr>
          <w:rFonts w:hint="eastAsia"/>
          <w:lang w:val="en-US" w:eastAsia="zh-CN"/>
        </w:rPr>
      </w:pPr>
      <w:r>
        <w:rPr>
          <w:rFonts w:hint="eastAsia"/>
          <w:lang w:val="en-US" w:eastAsia="zh-CN"/>
        </w:rPr>
        <w:t>第八章 附则</w:t>
      </w:r>
    </w:p>
    <w:p>
      <w:pPr>
        <w:rPr>
          <w:rFonts w:hint="eastAsia"/>
          <w:lang w:val="en-US" w:eastAsia="zh-CN"/>
        </w:rPr>
      </w:pPr>
      <w:r>
        <w:rPr>
          <w:rFonts w:hint="eastAsia"/>
          <w:lang w:val="en-US" w:eastAsia="zh-CN"/>
        </w:rPr>
        <w:t>第三十六条 本办法由市发展和改革局、市财政局负责解释。</w:t>
      </w:r>
    </w:p>
    <w:p>
      <w:pPr>
        <w:rPr>
          <w:rFonts w:hint="eastAsia"/>
          <w:lang w:val="en-US" w:eastAsia="zh-CN"/>
        </w:rPr>
      </w:pPr>
      <w:r>
        <w:rPr>
          <w:rFonts w:hint="eastAsia"/>
          <w:lang w:val="en-US" w:eastAsia="zh-CN"/>
        </w:rPr>
        <w:t>第三十七条 本办法自发布之日起施行。</w:t>
      </w: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2016-08-11T05:10:43Z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