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3E" w:rsidRDefault="00C315A0" w:rsidP="002F4892">
      <w:pPr>
        <w:spacing w:beforeLines="50" w:before="156"/>
        <w:jc w:val="center"/>
        <w:rPr>
          <w:rFonts w:ascii="黑体" w:eastAsia="黑体" w:hAnsi="黑体"/>
          <w:sz w:val="36"/>
          <w:szCs w:val="36"/>
        </w:rPr>
      </w:pPr>
      <w:r w:rsidRPr="00374F71">
        <w:rPr>
          <w:rFonts w:ascii="黑体" w:eastAsia="黑体" w:hAnsi="黑体" w:hint="eastAsia"/>
          <w:sz w:val="36"/>
          <w:szCs w:val="36"/>
        </w:rPr>
        <w:t>数字建企</w:t>
      </w:r>
      <w:r w:rsidRPr="00374F71">
        <w:rPr>
          <w:rFonts w:ascii="Calibri" w:eastAsia="黑体" w:hAnsi="Calibri" w:cs="Calibri"/>
          <w:sz w:val="36"/>
          <w:szCs w:val="36"/>
        </w:rPr>
        <w:t> </w:t>
      </w:r>
      <w:r w:rsidRPr="00374F71">
        <w:rPr>
          <w:rFonts w:ascii="黑体" w:eastAsia="黑体" w:hAnsi="黑体" w:hint="eastAsia"/>
          <w:sz w:val="36"/>
          <w:szCs w:val="36"/>
        </w:rPr>
        <w:t>智慧建造</w:t>
      </w:r>
    </w:p>
    <w:p w:rsidR="0057399A" w:rsidRPr="00374F71" w:rsidRDefault="00B8703E" w:rsidP="002F4892">
      <w:pPr>
        <w:spacing w:beforeLines="50" w:before="156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B8703E">
        <w:rPr>
          <w:rFonts w:ascii="黑体" w:eastAsia="黑体" w:hAnsi="黑体" w:hint="eastAsia"/>
          <w:sz w:val="36"/>
          <w:szCs w:val="36"/>
        </w:rPr>
        <w:t>项目管理时代新趋势</w:t>
      </w:r>
      <w:r w:rsidR="00597D7C" w:rsidRPr="00374F71">
        <w:rPr>
          <w:rFonts w:ascii="黑体" w:eastAsia="黑体" w:hAnsi="黑体"/>
          <w:sz w:val="36"/>
          <w:szCs w:val="36"/>
        </w:rPr>
        <w:br/>
      </w:r>
      <w:r w:rsidR="00E6357F" w:rsidRPr="00374F71">
        <w:rPr>
          <w:rFonts w:asciiTheme="majorEastAsia" w:eastAsiaTheme="majorEastAsia" w:hAnsiTheme="majorEastAsia"/>
          <w:b/>
          <w:sz w:val="30"/>
          <w:szCs w:val="30"/>
        </w:rPr>
        <w:t>2019</w:t>
      </w:r>
      <w:r w:rsidR="00E6357F" w:rsidRPr="00374F71">
        <w:rPr>
          <w:rFonts w:asciiTheme="majorEastAsia" w:eastAsiaTheme="majorEastAsia" w:hAnsiTheme="majorEastAsia" w:hint="eastAsia"/>
          <w:b/>
          <w:sz w:val="30"/>
          <w:szCs w:val="30"/>
        </w:rPr>
        <w:t>鲁</w:t>
      </w:r>
      <w:r w:rsidR="00E6357F" w:rsidRPr="00374F71">
        <w:rPr>
          <w:rFonts w:asciiTheme="majorEastAsia" w:eastAsiaTheme="majorEastAsia" w:hAnsiTheme="majorEastAsia"/>
          <w:b/>
          <w:sz w:val="30"/>
          <w:szCs w:val="30"/>
        </w:rPr>
        <w:t>班</w:t>
      </w:r>
      <w:r w:rsidR="00E6357F" w:rsidRPr="00374F71">
        <w:rPr>
          <w:rFonts w:asciiTheme="majorEastAsia" w:eastAsiaTheme="majorEastAsia" w:hAnsiTheme="majorEastAsia" w:hint="eastAsia"/>
          <w:b/>
          <w:sz w:val="30"/>
          <w:szCs w:val="30"/>
        </w:rPr>
        <w:t xml:space="preserve">BIM </w:t>
      </w:r>
      <w:r w:rsidR="005869B6" w:rsidRPr="00374F71">
        <w:rPr>
          <w:rFonts w:asciiTheme="majorEastAsia" w:eastAsiaTheme="majorEastAsia" w:hAnsiTheme="majorEastAsia" w:hint="eastAsia"/>
          <w:b/>
          <w:sz w:val="30"/>
          <w:szCs w:val="30"/>
        </w:rPr>
        <w:t>1+N</w:t>
      </w:r>
      <w:r w:rsidR="00AB1A43" w:rsidRPr="00374F71">
        <w:rPr>
          <w:rFonts w:asciiTheme="majorEastAsia" w:eastAsiaTheme="majorEastAsia" w:hAnsiTheme="majorEastAsia" w:hint="eastAsia"/>
          <w:b/>
          <w:sz w:val="30"/>
          <w:szCs w:val="30"/>
        </w:rPr>
        <w:t>解决</w:t>
      </w:r>
      <w:r w:rsidR="00AB1A43" w:rsidRPr="00374F71">
        <w:rPr>
          <w:rFonts w:asciiTheme="majorEastAsia" w:eastAsiaTheme="majorEastAsia" w:hAnsiTheme="majorEastAsia"/>
          <w:b/>
          <w:sz w:val="30"/>
          <w:szCs w:val="30"/>
        </w:rPr>
        <w:t>方案新品</w:t>
      </w:r>
      <w:r w:rsidR="00E6357F" w:rsidRPr="00374F71">
        <w:rPr>
          <w:rFonts w:asciiTheme="majorEastAsia" w:eastAsiaTheme="majorEastAsia" w:hAnsiTheme="majorEastAsia"/>
          <w:b/>
          <w:sz w:val="30"/>
          <w:szCs w:val="30"/>
        </w:rPr>
        <w:t>发布</w:t>
      </w:r>
      <w:r w:rsidR="00F721CA" w:rsidRPr="00374F71">
        <w:rPr>
          <w:rFonts w:asciiTheme="majorEastAsia" w:eastAsiaTheme="majorEastAsia" w:hAnsiTheme="majorEastAsia" w:hint="eastAsia"/>
          <w:b/>
          <w:sz w:val="30"/>
          <w:szCs w:val="30"/>
        </w:rPr>
        <w:t>会</w:t>
      </w:r>
    </w:p>
    <w:p w:rsidR="00E6357F" w:rsidRPr="00374F71" w:rsidRDefault="00E6357F" w:rsidP="00AE60FE">
      <w:pPr>
        <w:jc w:val="center"/>
        <w:rPr>
          <w:rFonts w:asciiTheme="minorEastAsia" w:hAnsiTheme="minorEastAsia"/>
          <w:sz w:val="32"/>
          <w:szCs w:val="32"/>
        </w:rPr>
      </w:pPr>
      <w:r w:rsidRPr="00374F71">
        <w:rPr>
          <w:rFonts w:asciiTheme="minorEastAsia" w:hAnsiTheme="minorEastAsia" w:hint="eastAsia"/>
          <w:sz w:val="32"/>
          <w:szCs w:val="32"/>
        </w:rPr>
        <w:t>邀请</w:t>
      </w:r>
      <w:r w:rsidRPr="00374F71">
        <w:rPr>
          <w:rFonts w:asciiTheme="minorEastAsia" w:hAnsiTheme="minorEastAsia"/>
          <w:sz w:val="32"/>
          <w:szCs w:val="32"/>
        </w:rPr>
        <w:t>函</w:t>
      </w:r>
    </w:p>
    <w:p w:rsidR="00E6357F" w:rsidRPr="00B53861" w:rsidRDefault="00374F71" w:rsidP="00496CA8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(</w:t>
      </w:r>
      <w:r w:rsidR="00E6357F" w:rsidRPr="006022A8">
        <w:rPr>
          <w:rFonts w:ascii="微软雅黑" w:eastAsia="微软雅黑" w:hAnsi="微软雅黑" w:hint="eastAsia"/>
        </w:rPr>
        <w:t>2019.</w:t>
      </w:r>
      <w:r w:rsidR="0015365D">
        <w:rPr>
          <w:rFonts w:ascii="微软雅黑" w:eastAsia="微软雅黑" w:hAnsi="微软雅黑"/>
        </w:rPr>
        <w:t>7</w:t>
      </w:r>
      <w:r w:rsidR="00E6357F" w:rsidRPr="006022A8">
        <w:rPr>
          <w:rFonts w:ascii="微软雅黑" w:eastAsia="微软雅黑" w:hAnsi="微软雅黑" w:hint="eastAsia"/>
        </w:rPr>
        <w:t>.</w:t>
      </w:r>
      <w:r w:rsidR="008D2A47">
        <w:rPr>
          <w:rFonts w:ascii="微软雅黑" w:eastAsia="微软雅黑" w:hAnsi="微软雅黑"/>
        </w:rPr>
        <w:t>12</w:t>
      </w:r>
      <w:r w:rsidR="004A7DE5">
        <w:rPr>
          <w:rFonts w:ascii="微软雅黑" w:eastAsia="微软雅黑" w:hAnsi="微软雅黑"/>
        </w:rPr>
        <w:t xml:space="preserve">   </w:t>
      </w:r>
      <w:r w:rsidR="0015365D">
        <w:rPr>
          <w:rFonts w:ascii="微软雅黑" w:eastAsia="微软雅黑" w:hAnsi="微软雅黑" w:hint="eastAsia"/>
        </w:rPr>
        <w:t>广东</w:t>
      </w:r>
      <w:r>
        <w:rPr>
          <w:rFonts w:ascii="微软雅黑" w:eastAsia="微软雅黑" w:hAnsi="微软雅黑" w:hint="eastAsia"/>
        </w:rPr>
        <w:t xml:space="preserve"> </w:t>
      </w:r>
      <w:r w:rsidR="007A6FB9" w:rsidRPr="006022A8">
        <w:rPr>
          <w:rFonts w:ascii="微软雅黑" w:eastAsia="微软雅黑" w:hAnsi="微软雅黑"/>
        </w:rPr>
        <w:t>·</w:t>
      </w:r>
      <w:r>
        <w:rPr>
          <w:rFonts w:ascii="微软雅黑" w:eastAsia="微软雅黑" w:hAnsi="微软雅黑"/>
        </w:rPr>
        <w:t xml:space="preserve"> </w:t>
      </w:r>
      <w:r w:rsidR="0015365D">
        <w:rPr>
          <w:rFonts w:ascii="微软雅黑" w:eastAsia="微软雅黑" w:hAnsi="微软雅黑" w:hint="eastAsia"/>
        </w:rPr>
        <w:t>江门</w:t>
      </w:r>
      <w:r w:rsidR="004A7DE5">
        <w:rPr>
          <w:rFonts w:ascii="微软雅黑" w:eastAsia="微软雅黑" w:hAnsi="微软雅黑" w:hint="eastAsia"/>
        </w:rPr>
        <w:t>站</w:t>
      </w:r>
      <w:r>
        <w:rPr>
          <w:rFonts w:ascii="微软雅黑" w:eastAsia="微软雅黑" w:hAnsi="微软雅黑" w:hint="eastAsia"/>
        </w:rPr>
        <w:t>)</w:t>
      </w:r>
    </w:p>
    <w:p w:rsidR="002161B2" w:rsidRPr="006065BF" w:rsidRDefault="00D166A3" w:rsidP="002F4892">
      <w:pPr>
        <w:pStyle w:val="1"/>
        <w:shd w:val="clear" w:color="auto" w:fill="FFFFFF"/>
        <w:spacing w:before="0" w:beforeAutospacing="0" w:afterLines="50" w:after="156" w:afterAutospacing="0" w:line="320" w:lineRule="atLeast"/>
        <w:ind w:firstLineChars="204" w:firstLine="490"/>
        <w:jc w:val="both"/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</w:pPr>
      <w:r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2019年3月20日，</w:t>
      </w:r>
      <w:r w:rsidR="002161B2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国家住建部发布行业标准《工程建设项目业务协同平台技术标准》（编号为</w:t>
      </w:r>
      <w:r w:rsidR="002161B2"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CJJ/T296-2019</w:t>
      </w:r>
      <w:r w:rsidR="002161B2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）自</w:t>
      </w:r>
      <w:r w:rsidR="002161B2"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2019年9月1日起实施</w:t>
      </w:r>
      <w:r w:rsidR="002161B2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，提出规范城市</w:t>
      </w:r>
      <w:r w:rsidR="00CA6FD7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“</w:t>
      </w:r>
      <w:r w:rsidR="002161B2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多规合一</w:t>
      </w:r>
      <w:r w:rsidR="00CA6FD7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”</w:t>
      </w:r>
      <w:r w:rsidR="002161B2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业务协同平台的建设与管理，BIM与CIM成为协同平台重点。</w:t>
      </w:r>
    </w:p>
    <w:p w:rsidR="00822F79" w:rsidRPr="00822F79" w:rsidRDefault="00496CA8" w:rsidP="002F4892">
      <w:pPr>
        <w:pStyle w:val="1"/>
        <w:shd w:val="clear" w:color="auto" w:fill="FFFFFF"/>
        <w:spacing w:before="0" w:beforeAutospacing="0" w:afterLines="50" w:after="156" w:afterAutospacing="0" w:line="320" w:lineRule="atLeast"/>
        <w:ind w:firstLineChars="204" w:firstLine="490"/>
        <w:jc w:val="both"/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</w:pPr>
      <w:r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鲁班软件</w:t>
      </w:r>
      <w:r w:rsidR="00934838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2019年</w:t>
      </w:r>
      <w:r w:rsidR="00934838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战略升级，聚焦</w:t>
      </w:r>
      <w:r w:rsidR="001F6607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定位</w:t>
      </w:r>
      <w:r w:rsidR="001F6607"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于BIM</w:t>
      </w:r>
      <w:r w:rsidR="001F6607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平</w:t>
      </w:r>
      <w:r w:rsidR="001F6607"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台领航者，</w:t>
      </w:r>
      <w:r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20年</w:t>
      </w:r>
      <w:r w:rsidR="00D75340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致力于</w:t>
      </w:r>
      <w:r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BIM 技术研</w:t>
      </w:r>
      <w:r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发推广</w:t>
      </w:r>
      <w:r w:rsidR="009F3307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。</w:t>
      </w:r>
      <w:r w:rsidR="00D75340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鲁</w:t>
      </w:r>
      <w:r w:rsidR="00D75340"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班</w:t>
      </w:r>
      <w:r w:rsidR="00D75340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企业级BIM协同管理平台在</w:t>
      </w:r>
      <w:r w:rsidR="003E5105"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4</w:t>
      </w:r>
      <w:r w:rsidR="0076228A"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00</w:t>
      </w:r>
      <w:r w:rsidR="003E5105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多</w:t>
      </w:r>
      <w:r w:rsidR="0076228A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家</w:t>
      </w:r>
      <w:r w:rsidR="0076228A"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单位企业级</w:t>
      </w:r>
      <w:r w:rsidR="0076228A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部署</w:t>
      </w:r>
      <w:r w:rsidR="0076228A"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深入推广</w:t>
      </w:r>
      <w:r w:rsidR="00822F79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，</w:t>
      </w:r>
      <w:r w:rsidR="00822F79"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以及数万个</w:t>
      </w:r>
      <w:r w:rsidR="00822F79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工程</w:t>
      </w:r>
      <w:r w:rsidR="00822F79"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项目上</w:t>
      </w:r>
      <w:r w:rsidR="00F715F6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成功</w:t>
      </w:r>
      <w:r w:rsidR="00822F79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应用</w:t>
      </w:r>
      <w:r w:rsidR="00822F79"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实践</w:t>
      </w:r>
      <w:r w:rsidR="007335E8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，</w:t>
      </w:r>
      <w:r w:rsidR="007335E8"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成效明显</w:t>
      </w:r>
      <w:r w:rsidR="00822F79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。鲁</w:t>
      </w:r>
      <w:r w:rsidR="00822F79"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班BIM</w:t>
      </w:r>
      <w:r w:rsidR="00822F79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团队</w:t>
      </w:r>
      <w:r w:rsidR="00822F79"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直接交付实</w:t>
      </w:r>
      <w:r w:rsidR="00822F79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施</w:t>
      </w:r>
      <w:r w:rsidR="00822F79"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的</w:t>
      </w:r>
      <w:r w:rsidR="00D75340"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700</w:t>
      </w:r>
      <w:r w:rsidR="00822F79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多</w:t>
      </w:r>
      <w:r w:rsidR="00D75340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个</w:t>
      </w:r>
      <w:r w:rsidR="00822F79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地标性建筑和基础设施建设</w:t>
      </w:r>
      <w:r w:rsidR="00D24A40"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项目</w:t>
      </w:r>
      <w:r w:rsidR="00822F79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，获得多项BIM应用大奖和信息化示范</w:t>
      </w:r>
      <w:r w:rsidR="00864C9C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项目荣</w:t>
      </w:r>
      <w:r w:rsidR="00864C9C" w:rsidRPr="00847353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誉</w:t>
      </w:r>
      <w:r w:rsidR="00D24A40" w:rsidRPr="00847353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。</w:t>
      </w:r>
    </w:p>
    <w:p w:rsidR="00D75340" w:rsidRPr="006065BF" w:rsidRDefault="009D1FB8" w:rsidP="002F4892">
      <w:pPr>
        <w:pStyle w:val="1"/>
        <w:shd w:val="clear" w:color="auto" w:fill="FFFFFF"/>
        <w:spacing w:before="0" w:beforeAutospacing="0" w:afterLines="50" w:after="156" w:afterAutospacing="0" w:line="320" w:lineRule="atLeast"/>
        <w:ind w:firstLineChars="204" w:firstLine="490"/>
        <w:jc w:val="both"/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</w:pPr>
      <w:r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为顺应数字中国建设国家战略，助力建设企业向数字化转型、加快构建企业数字大脑</w:t>
      </w:r>
      <w:r w:rsidR="00CA6FD7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。</w:t>
      </w:r>
      <w:r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2018年</w:t>
      </w:r>
      <w:r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，</w:t>
      </w:r>
      <w:r w:rsidR="00CA3E9A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鲁班软件提前布局，构建</w:t>
      </w:r>
      <w:r w:rsidR="00EB4050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了</w:t>
      </w:r>
      <w:r w:rsidR="00CA3E9A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以BIM技术为核心基础</w:t>
      </w:r>
      <w:r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的CBD</w:t>
      </w:r>
      <w:r w:rsidR="004101FD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一体化平台</w:t>
      </w:r>
      <w:r w:rsidR="00EE72A0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战略布局。</w:t>
      </w:r>
      <w:r w:rsidR="00EE72A0"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经</w:t>
      </w:r>
      <w:r w:rsidR="00EE72A0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过</w:t>
      </w:r>
      <w:r w:rsidR="00EE72A0"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一年</w:t>
      </w:r>
      <w:r w:rsidR="00097C90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多</w:t>
      </w:r>
      <w:r w:rsidR="00EB4050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的</w:t>
      </w:r>
      <w:r w:rsidR="00EB4050"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潜心</w:t>
      </w:r>
      <w:r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研</w:t>
      </w:r>
      <w:r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发</w:t>
      </w:r>
      <w:r w:rsidR="009931E7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升</w:t>
      </w:r>
      <w:r w:rsidR="009931E7"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级</w:t>
      </w:r>
      <w:r w:rsidR="00EB4050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，</w:t>
      </w:r>
      <w:r w:rsidR="00E73E2F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鲁</w:t>
      </w:r>
      <w:r w:rsidR="00E73E2F"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班BIM</w:t>
      </w:r>
      <w:r w:rsidR="00E73E2F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团队</w:t>
      </w:r>
      <w:r w:rsidR="00EB4050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破解数据兼容、各系统集成与融合</w:t>
      </w:r>
      <w:r w:rsidR="00E73E2F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等</w:t>
      </w:r>
      <w:r w:rsidR="00EB4050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难题，将工程、城市建设、家居三大领域业务整合，打造</w:t>
      </w:r>
      <w:r w:rsidR="00E73E2F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了</w:t>
      </w:r>
      <w:r w:rsidR="00EB4050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基于CIM 技术的数字城市规建管一体化平台，满足政府部门、业主、施工单位等多类型客户在同一平台管理操作的需求，实现账户统一、数据统一的目标。</w:t>
      </w:r>
    </w:p>
    <w:p w:rsidR="00934838" w:rsidRDefault="00AB1FD7" w:rsidP="002F4892">
      <w:pPr>
        <w:pStyle w:val="1"/>
        <w:shd w:val="clear" w:color="auto" w:fill="FFFFFF"/>
        <w:spacing w:before="0" w:beforeAutospacing="0" w:afterLines="50" w:after="156" w:afterAutospacing="0" w:line="320" w:lineRule="atLeast"/>
        <w:ind w:firstLineChars="204" w:firstLine="490"/>
        <w:jc w:val="both"/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</w:pPr>
      <w:r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人勤春早功不负</w:t>
      </w:r>
      <w:r w:rsidR="00544B67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，</w:t>
      </w:r>
      <w:r w:rsidR="00710F0F"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鲁班BIM</w:t>
      </w:r>
      <w:r w:rsidR="00710F0F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团队</w:t>
      </w:r>
      <w:r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将</w:t>
      </w:r>
      <w:r w:rsidR="00710F0F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携1+N产品走</w:t>
      </w:r>
      <w:r w:rsidR="00710F0F"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进全国。</w:t>
      </w:r>
    </w:p>
    <w:p w:rsidR="003B1270" w:rsidRDefault="0015365D" w:rsidP="006B1316">
      <w:pPr>
        <w:pStyle w:val="1"/>
        <w:shd w:val="clear" w:color="auto" w:fill="FFFFFF"/>
        <w:spacing w:before="0" w:beforeAutospacing="0" w:afterLines="50" w:after="156" w:afterAutospacing="0" w:line="320" w:lineRule="atLeast"/>
        <w:ind w:firstLineChars="204" w:firstLine="490"/>
        <w:jc w:val="both"/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7</w:t>
      </w:r>
      <w:r w:rsidR="00710F0F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月</w:t>
      </w:r>
      <w:r w:rsidR="008D2A47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12</w:t>
      </w:r>
      <w:r w:rsidR="00710F0F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日</w:t>
      </w:r>
      <w:r w:rsidR="00710F0F"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，</w:t>
      </w:r>
      <w:r w:rsidR="002F4892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江门</w:t>
      </w:r>
      <w:r w:rsidR="004A7DE5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站</w:t>
      </w:r>
      <w:r w:rsidR="00E51B24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，</w:t>
      </w:r>
      <w:r w:rsidR="00710F0F"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2019</w:t>
      </w:r>
      <w:r w:rsidR="00710F0F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鲁</w:t>
      </w:r>
      <w:r w:rsidR="00710F0F"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班</w:t>
      </w:r>
      <w:r w:rsidR="00710F0F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BIM 1+N产品</w:t>
      </w:r>
      <w:r w:rsidR="00710F0F"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发布</w:t>
      </w:r>
      <w:r w:rsidR="00710F0F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全</w:t>
      </w:r>
      <w:r w:rsidR="00710F0F"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国巡讲</w:t>
      </w:r>
      <w:r w:rsidR="00E51B24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首</w:t>
      </w:r>
      <w:r w:rsidR="00E51B24"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站，诚</w:t>
      </w:r>
      <w:r w:rsidR="00E51B24" w:rsidRPr="006065BF"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  <w:t>邀您</w:t>
      </w:r>
      <w:r w:rsidR="00E51B24" w:rsidRPr="006065BF">
        <w:rPr>
          <w:rFonts w:asciiTheme="minorEastAsia" w:eastAsiaTheme="minorEastAsia" w:hAnsiTheme="minorEastAsia" w:cstheme="minorBidi"/>
          <w:b w:val="0"/>
          <w:bCs w:val="0"/>
          <w:color w:val="333333"/>
          <w:kern w:val="2"/>
          <w:sz w:val="24"/>
          <w:szCs w:val="24"/>
        </w:rPr>
        <w:t>参加。</w:t>
      </w:r>
    </w:p>
    <w:p w:rsidR="00E11E9F" w:rsidRPr="006065BF" w:rsidRDefault="00E11E9F" w:rsidP="006B1316">
      <w:pPr>
        <w:pStyle w:val="1"/>
        <w:shd w:val="clear" w:color="auto" w:fill="FFFFFF"/>
        <w:spacing w:before="0" w:beforeAutospacing="0" w:afterLines="50" w:after="156" w:afterAutospacing="0" w:line="320" w:lineRule="atLeast"/>
        <w:ind w:firstLineChars="204" w:firstLine="490"/>
        <w:jc w:val="both"/>
        <w:rPr>
          <w:rFonts w:asciiTheme="minorEastAsia" w:eastAsiaTheme="minorEastAsia" w:hAnsiTheme="minorEastAsia" w:cstheme="minorBidi" w:hint="eastAsia"/>
          <w:b w:val="0"/>
          <w:bCs w:val="0"/>
          <w:color w:val="333333"/>
          <w:kern w:val="2"/>
          <w:sz w:val="24"/>
          <w:szCs w:val="24"/>
        </w:rPr>
      </w:pPr>
    </w:p>
    <w:p w:rsidR="00A100D0" w:rsidRPr="00A100D0" w:rsidRDefault="00A100D0" w:rsidP="00A100D0">
      <w:pPr>
        <w:pStyle w:val="a4"/>
        <w:widowControl/>
        <w:numPr>
          <w:ilvl w:val="0"/>
          <w:numId w:val="4"/>
        </w:numPr>
        <w:tabs>
          <w:tab w:val="left" w:pos="142"/>
          <w:tab w:val="left" w:pos="567"/>
        </w:tabs>
        <w:spacing w:line="360" w:lineRule="atLeast"/>
        <w:ind w:firstLineChars="0"/>
        <w:jc w:val="left"/>
        <w:rPr>
          <w:rFonts w:asciiTheme="minorEastAsia" w:hAnsiTheme="minorEastAsia" w:cs="宋体"/>
          <w:szCs w:val="21"/>
          <w:lang w:val="zh-CN"/>
        </w:rPr>
      </w:pPr>
      <w:r w:rsidRPr="00A100D0">
        <w:rPr>
          <w:rFonts w:asciiTheme="minorEastAsia" w:hAnsiTheme="minorEastAsia" w:cs="宋体" w:hint="eastAsia"/>
          <w:szCs w:val="21"/>
          <w:lang w:val="zh-CN"/>
        </w:rPr>
        <w:t>指导单位：</w:t>
      </w:r>
      <w:r>
        <w:rPr>
          <w:rFonts w:asciiTheme="minorEastAsia" w:hAnsiTheme="minorEastAsia" w:cs="宋体"/>
          <w:szCs w:val="21"/>
          <w:lang w:val="zh-CN"/>
        </w:rPr>
        <w:t xml:space="preserve"> </w:t>
      </w:r>
      <w:r w:rsidRPr="00A100D0">
        <w:rPr>
          <w:rFonts w:asciiTheme="minorEastAsia" w:hAnsiTheme="minorEastAsia" w:cs="宋体" w:hint="eastAsia"/>
          <w:szCs w:val="21"/>
          <w:lang w:val="zh-CN"/>
        </w:rPr>
        <w:t>江门市建筑业协会</w:t>
      </w:r>
    </w:p>
    <w:p w:rsidR="00A100D0" w:rsidRPr="00A100D0" w:rsidRDefault="00A100D0" w:rsidP="00A100D0">
      <w:pPr>
        <w:pStyle w:val="a4"/>
        <w:widowControl/>
        <w:tabs>
          <w:tab w:val="left" w:pos="142"/>
          <w:tab w:val="left" w:pos="567"/>
        </w:tabs>
        <w:spacing w:line="360" w:lineRule="atLeast"/>
        <w:ind w:left="420" w:firstLineChars="0" w:firstLine="0"/>
        <w:jc w:val="left"/>
        <w:rPr>
          <w:rFonts w:asciiTheme="minorEastAsia" w:hAnsiTheme="minorEastAsia" w:cs="宋体"/>
          <w:szCs w:val="21"/>
          <w:lang w:val="zh-CN"/>
        </w:rPr>
      </w:pPr>
      <w:r w:rsidRPr="00A100D0">
        <w:rPr>
          <w:rFonts w:asciiTheme="minorEastAsia" w:hAnsiTheme="minorEastAsia" w:cs="宋体" w:hint="eastAsia"/>
          <w:szCs w:val="21"/>
          <w:lang w:val="zh-CN"/>
        </w:rPr>
        <w:t xml:space="preserve">          </w:t>
      </w:r>
      <w:r>
        <w:rPr>
          <w:rFonts w:asciiTheme="minorEastAsia" w:hAnsiTheme="minorEastAsia" w:cs="宋体"/>
          <w:szCs w:val="21"/>
          <w:lang w:val="zh-CN"/>
        </w:rPr>
        <w:t xml:space="preserve">  </w:t>
      </w:r>
      <w:r w:rsidRPr="00A100D0">
        <w:rPr>
          <w:rFonts w:asciiTheme="minorEastAsia" w:hAnsiTheme="minorEastAsia" w:cs="宋体" w:hint="eastAsia"/>
          <w:szCs w:val="21"/>
          <w:lang w:val="zh-CN"/>
        </w:rPr>
        <w:t>江门市勘察设计协会</w:t>
      </w:r>
    </w:p>
    <w:p w:rsidR="00A100D0" w:rsidRPr="00A100D0" w:rsidRDefault="00A100D0" w:rsidP="00A100D0">
      <w:pPr>
        <w:pStyle w:val="a4"/>
        <w:widowControl/>
        <w:tabs>
          <w:tab w:val="left" w:pos="142"/>
          <w:tab w:val="left" w:pos="567"/>
        </w:tabs>
        <w:spacing w:line="360" w:lineRule="atLeast"/>
        <w:ind w:left="420" w:firstLineChars="600" w:firstLine="1260"/>
        <w:jc w:val="left"/>
        <w:rPr>
          <w:rFonts w:asciiTheme="minorEastAsia" w:hAnsiTheme="minorEastAsia" w:cs="宋体"/>
          <w:szCs w:val="21"/>
          <w:lang w:val="zh-CN"/>
        </w:rPr>
      </w:pPr>
      <w:r w:rsidRPr="00A100D0">
        <w:rPr>
          <w:rFonts w:asciiTheme="minorEastAsia" w:hAnsiTheme="minorEastAsia" w:cs="宋体" w:hint="eastAsia"/>
          <w:szCs w:val="21"/>
          <w:lang w:val="zh-CN"/>
        </w:rPr>
        <w:t>江门市房地产行业协会</w:t>
      </w:r>
    </w:p>
    <w:p w:rsidR="00A100D0" w:rsidRDefault="00A100D0" w:rsidP="00A100D0">
      <w:pPr>
        <w:pStyle w:val="a4"/>
        <w:widowControl/>
        <w:tabs>
          <w:tab w:val="left" w:pos="142"/>
          <w:tab w:val="left" w:pos="567"/>
        </w:tabs>
        <w:spacing w:line="360" w:lineRule="atLeast"/>
        <w:ind w:left="420" w:firstLineChars="600" w:firstLine="1260"/>
        <w:jc w:val="left"/>
        <w:rPr>
          <w:rFonts w:asciiTheme="minorEastAsia" w:hAnsiTheme="minorEastAsia" w:cs="宋体"/>
          <w:szCs w:val="21"/>
          <w:lang w:val="zh-CN"/>
        </w:rPr>
      </w:pPr>
      <w:r w:rsidRPr="00A100D0">
        <w:rPr>
          <w:rFonts w:asciiTheme="minorEastAsia" w:hAnsiTheme="minorEastAsia" w:cs="宋体" w:hint="eastAsia"/>
          <w:szCs w:val="21"/>
          <w:lang w:val="zh-CN"/>
        </w:rPr>
        <w:t>江门市土木建筑学会</w:t>
      </w:r>
    </w:p>
    <w:p w:rsidR="00A100D0" w:rsidRPr="00B0262C" w:rsidRDefault="00A100D0" w:rsidP="00B0262C">
      <w:pPr>
        <w:widowControl/>
        <w:tabs>
          <w:tab w:val="left" w:pos="142"/>
          <w:tab w:val="left" w:pos="567"/>
        </w:tabs>
        <w:spacing w:line="360" w:lineRule="atLeast"/>
        <w:ind w:firstLineChars="700" w:firstLine="1470"/>
        <w:jc w:val="left"/>
        <w:rPr>
          <w:rFonts w:asciiTheme="minorEastAsia" w:hAnsiTheme="minorEastAsia" w:cs="宋体" w:hint="eastAsia"/>
          <w:szCs w:val="21"/>
          <w:lang w:val="zh-CN"/>
        </w:rPr>
      </w:pPr>
      <w:r w:rsidRPr="00B0262C">
        <w:rPr>
          <w:rFonts w:asciiTheme="minorEastAsia" w:hAnsiTheme="minorEastAsia" w:cs="宋体" w:hint="eastAsia"/>
          <w:szCs w:val="21"/>
          <w:lang w:val="zh-CN"/>
        </w:rPr>
        <w:t>（以上排名不分先后）</w:t>
      </w:r>
    </w:p>
    <w:p w:rsidR="00AB1FD7" w:rsidRPr="005904DA" w:rsidRDefault="00AB1FD7" w:rsidP="002F4892">
      <w:pPr>
        <w:pStyle w:val="a4"/>
        <w:widowControl/>
        <w:numPr>
          <w:ilvl w:val="0"/>
          <w:numId w:val="4"/>
        </w:numPr>
        <w:tabs>
          <w:tab w:val="left" w:pos="142"/>
          <w:tab w:val="left" w:pos="567"/>
        </w:tabs>
        <w:spacing w:beforeLines="50" w:before="156" w:line="360" w:lineRule="atLeast"/>
        <w:ind w:left="284" w:firstLineChars="0" w:hanging="284"/>
        <w:jc w:val="left"/>
        <w:rPr>
          <w:rFonts w:asciiTheme="minorEastAsia" w:hAnsiTheme="minorEastAsia" w:cs="宋体"/>
          <w:szCs w:val="21"/>
          <w:lang w:val="zh-CN"/>
        </w:rPr>
      </w:pPr>
      <w:r w:rsidRPr="005904DA">
        <w:rPr>
          <w:rFonts w:asciiTheme="minorEastAsia" w:hAnsiTheme="minorEastAsia" w:cs="宋体" w:hint="eastAsia"/>
          <w:szCs w:val="21"/>
        </w:rPr>
        <w:t>主办单位：</w:t>
      </w:r>
      <w:r w:rsidRPr="005904DA">
        <w:rPr>
          <w:rFonts w:asciiTheme="minorEastAsia" w:hAnsiTheme="minorEastAsia" w:cs="宋体" w:hint="eastAsia"/>
          <w:szCs w:val="21"/>
          <w:lang w:val="zh-CN"/>
        </w:rPr>
        <w:t>上海鲁班软件</w:t>
      </w:r>
      <w:r w:rsidR="00CA5D2F" w:rsidRPr="005904DA">
        <w:rPr>
          <w:rFonts w:asciiTheme="minorEastAsia" w:hAnsiTheme="minorEastAsia" w:cs="宋体" w:hint="eastAsia"/>
          <w:szCs w:val="21"/>
          <w:lang w:val="zh-CN"/>
        </w:rPr>
        <w:t>股</w:t>
      </w:r>
      <w:r w:rsidR="00CA5D2F" w:rsidRPr="005904DA">
        <w:rPr>
          <w:rFonts w:asciiTheme="minorEastAsia" w:hAnsiTheme="minorEastAsia" w:cs="宋体"/>
          <w:szCs w:val="21"/>
          <w:lang w:val="zh-CN"/>
        </w:rPr>
        <w:t>份</w:t>
      </w:r>
      <w:r w:rsidRPr="005904DA">
        <w:rPr>
          <w:rFonts w:asciiTheme="minorEastAsia" w:hAnsiTheme="minorEastAsia" w:cs="宋体" w:hint="eastAsia"/>
          <w:szCs w:val="21"/>
          <w:lang w:val="zh-CN"/>
        </w:rPr>
        <w:t>有限公司</w:t>
      </w:r>
    </w:p>
    <w:p w:rsidR="002F4892" w:rsidRPr="005904DA" w:rsidRDefault="00AB1FD7" w:rsidP="002F4892">
      <w:pPr>
        <w:widowControl/>
        <w:tabs>
          <w:tab w:val="left" w:pos="142"/>
          <w:tab w:val="left" w:pos="567"/>
        </w:tabs>
        <w:spacing w:line="360" w:lineRule="atLeast"/>
        <w:ind w:firstLineChars="272" w:firstLine="571"/>
        <w:jc w:val="left"/>
        <w:rPr>
          <w:rFonts w:asciiTheme="minorEastAsia" w:hAnsiTheme="minorEastAsia" w:cs="宋体"/>
          <w:szCs w:val="21"/>
        </w:rPr>
      </w:pPr>
      <w:r w:rsidRPr="005904DA">
        <w:rPr>
          <w:rFonts w:asciiTheme="minorEastAsia" w:hAnsiTheme="minorEastAsia" w:cs="宋体" w:hint="eastAsia"/>
          <w:szCs w:val="21"/>
        </w:rPr>
        <w:t>协办单位：</w:t>
      </w:r>
      <w:r w:rsidR="008A3998" w:rsidRPr="005904DA">
        <w:rPr>
          <w:rFonts w:asciiTheme="minorEastAsia" w:hAnsiTheme="minorEastAsia" w:cs="宋体" w:hint="eastAsia"/>
          <w:szCs w:val="21"/>
        </w:rPr>
        <w:t xml:space="preserve"> </w:t>
      </w:r>
      <w:r w:rsidR="002F4892" w:rsidRPr="005904DA">
        <w:rPr>
          <w:rFonts w:asciiTheme="minorEastAsia" w:hAnsiTheme="minorEastAsia" w:cs="宋体" w:hint="eastAsia"/>
          <w:szCs w:val="21"/>
        </w:rPr>
        <w:t>江门职业技术学院</w:t>
      </w:r>
    </w:p>
    <w:p w:rsidR="002F4892" w:rsidRPr="005904DA" w:rsidRDefault="002F4892" w:rsidP="008A3998">
      <w:pPr>
        <w:widowControl/>
        <w:tabs>
          <w:tab w:val="left" w:pos="142"/>
          <w:tab w:val="left" w:pos="567"/>
        </w:tabs>
        <w:spacing w:line="360" w:lineRule="atLeast"/>
        <w:ind w:firstLineChars="800" w:firstLine="1680"/>
        <w:jc w:val="left"/>
        <w:rPr>
          <w:rFonts w:asciiTheme="minorEastAsia" w:hAnsiTheme="minorEastAsia" w:cs="宋体"/>
          <w:szCs w:val="21"/>
          <w:lang w:val="zh-CN"/>
        </w:rPr>
      </w:pPr>
      <w:r w:rsidRPr="005904DA">
        <w:rPr>
          <w:rFonts w:asciiTheme="minorEastAsia" w:hAnsiTheme="minorEastAsia" w:cs="宋体" w:hint="eastAsia"/>
          <w:szCs w:val="21"/>
        </w:rPr>
        <w:t>广东翔龙建设工程有限公司</w:t>
      </w:r>
    </w:p>
    <w:p w:rsidR="00AB1FD7" w:rsidRPr="005904DA" w:rsidRDefault="00AB1FD7" w:rsidP="002F4892">
      <w:pPr>
        <w:widowControl/>
        <w:tabs>
          <w:tab w:val="left" w:pos="142"/>
          <w:tab w:val="left" w:pos="567"/>
        </w:tabs>
        <w:spacing w:line="360" w:lineRule="atLeast"/>
        <w:ind w:firstLineChars="272" w:firstLine="571"/>
        <w:jc w:val="left"/>
        <w:rPr>
          <w:rFonts w:asciiTheme="minorEastAsia" w:hAnsiTheme="minorEastAsia" w:cs="宋体"/>
          <w:kern w:val="0"/>
          <w:szCs w:val="21"/>
        </w:rPr>
      </w:pPr>
      <w:r w:rsidRPr="005904DA">
        <w:rPr>
          <w:rFonts w:asciiTheme="minorEastAsia" w:hAnsiTheme="minorEastAsia" w:cs="宋体" w:hint="eastAsia"/>
          <w:szCs w:val="21"/>
        </w:rPr>
        <w:t>会议时间：</w:t>
      </w:r>
      <w:r w:rsidRPr="005904DA">
        <w:rPr>
          <w:rFonts w:asciiTheme="minorEastAsia" w:hAnsiTheme="minorEastAsia" w:cs="宋体" w:hint="eastAsia"/>
          <w:spacing w:val="-4"/>
          <w:kern w:val="36"/>
          <w:szCs w:val="21"/>
        </w:rPr>
        <w:t>201</w:t>
      </w:r>
      <w:r w:rsidR="004C6B52" w:rsidRPr="005904DA">
        <w:rPr>
          <w:rFonts w:asciiTheme="minorEastAsia" w:hAnsiTheme="minorEastAsia" w:cs="宋体"/>
          <w:spacing w:val="-4"/>
          <w:kern w:val="36"/>
          <w:szCs w:val="21"/>
        </w:rPr>
        <w:t>9</w:t>
      </w:r>
      <w:r w:rsidRPr="005904DA">
        <w:rPr>
          <w:rFonts w:asciiTheme="minorEastAsia" w:hAnsiTheme="minorEastAsia" w:cs="宋体" w:hint="eastAsia"/>
          <w:spacing w:val="-4"/>
          <w:kern w:val="36"/>
          <w:szCs w:val="21"/>
        </w:rPr>
        <w:t>年</w:t>
      </w:r>
      <w:r w:rsidR="0015365D" w:rsidRPr="005904DA">
        <w:rPr>
          <w:rFonts w:asciiTheme="minorEastAsia" w:hAnsiTheme="minorEastAsia" w:cs="宋体"/>
          <w:spacing w:val="-4"/>
          <w:kern w:val="36"/>
          <w:szCs w:val="21"/>
        </w:rPr>
        <w:t>7</w:t>
      </w:r>
      <w:r w:rsidRPr="005904DA">
        <w:rPr>
          <w:rFonts w:asciiTheme="minorEastAsia" w:hAnsiTheme="minorEastAsia" w:cs="宋体" w:hint="eastAsia"/>
          <w:spacing w:val="-4"/>
          <w:kern w:val="36"/>
          <w:szCs w:val="21"/>
        </w:rPr>
        <w:t>月</w:t>
      </w:r>
      <w:r w:rsidR="00922497">
        <w:rPr>
          <w:rFonts w:asciiTheme="minorEastAsia" w:hAnsiTheme="minorEastAsia" w:cs="宋体"/>
          <w:spacing w:val="-4"/>
          <w:kern w:val="36"/>
          <w:szCs w:val="21"/>
        </w:rPr>
        <w:t>12</w:t>
      </w:r>
      <w:r w:rsidRPr="005904DA">
        <w:rPr>
          <w:rFonts w:asciiTheme="minorEastAsia" w:hAnsiTheme="minorEastAsia" w:cs="宋体" w:hint="eastAsia"/>
          <w:spacing w:val="-4"/>
          <w:kern w:val="36"/>
          <w:szCs w:val="21"/>
        </w:rPr>
        <w:t>日（周</w:t>
      </w:r>
      <w:r w:rsidR="00273E46">
        <w:rPr>
          <w:rFonts w:asciiTheme="minorEastAsia" w:hAnsiTheme="minorEastAsia" w:cs="宋体" w:hint="eastAsia"/>
          <w:spacing w:val="-4"/>
          <w:kern w:val="36"/>
          <w:szCs w:val="21"/>
        </w:rPr>
        <w:t>五</w:t>
      </w:r>
      <w:r w:rsidRPr="005904DA">
        <w:rPr>
          <w:rFonts w:asciiTheme="minorEastAsia" w:hAnsiTheme="minorEastAsia" w:cs="宋体" w:hint="eastAsia"/>
          <w:spacing w:val="-4"/>
          <w:kern w:val="36"/>
          <w:szCs w:val="21"/>
        </w:rPr>
        <w:t>）</w:t>
      </w:r>
      <w:r w:rsidR="004C6B52" w:rsidRPr="005904DA">
        <w:rPr>
          <w:rFonts w:asciiTheme="minorEastAsia" w:hAnsiTheme="minorEastAsia" w:cs="宋体"/>
          <w:spacing w:val="-4"/>
          <w:kern w:val="36"/>
          <w:szCs w:val="21"/>
        </w:rPr>
        <w:t>14</w:t>
      </w:r>
      <w:r w:rsidR="004C6B52" w:rsidRPr="005904DA">
        <w:rPr>
          <w:rFonts w:asciiTheme="minorEastAsia" w:hAnsiTheme="minorEastAsia" w:cs="宋体" w:hint="eastAsia"/>
          <w:spacing w:val="-4"/>
          <w:kern w:val="36"/>
          <w:szCs w:val="21"/>
        </w:rPr>
        <w:t>:</w:t>
      </w:r>
      <w:r w:rsidR="006022A8" w:rsidRPr="005904DA">
        <w:rPr>
          <w:rFonts w:asciiTheme="minorEastAsia" w:hAnsiTheme="minorEastAsia" w:cs="宋体"/>
          <w:spacing w:val="-4"/>
          <w:kern w:val="36"/>
          <w:szCs w:val="21"/>
        </w:rPr>
        <w:t>0</w:t>
      </w:r>
      <w:r w:rsidR="004C6B52" w:rsidRPr="005904DA">
        <w:rPr>
          <w:rFonts w:asciiTheme="minorEastAsia" w:hAnsiTheme="minorEastAsia" w:cs="宋体" w:hint="eastAsia"/>
          <w:spacing w:val="-4"/>
          <w:kern w:val="36"/>
          <w:szCs w:val="21"/>
        </w:rPr>
        <w:t>0</w:t>
      </w:r>
      <w:r w:rsidRPr="005904DA">
        <w:rPr>
          <w:rFonts w:asciiTheme="minorEastAsia" w:hAnsiTheme="minorEastAsia" w:cs="宋体" w:hint="eastAsia"/>
          <w:spacing w:val="-4"/>
          <w:kern w:val="36"/>
          <w:szCs w:val="21"/>
        </w:rPr>
        <w:t>-1</w:t>
      </w:r>
      <w:r w:rsidR="004C6B52" w:rsidRPr="005904DA">
        <w:rPr>
          <w:rFonts w:asciiTheme="minorEastAsia" w:hAnsiTheme="minorEastAsia" w:cs="宋体"/>
          <w:spacing w:val="-4"/>
          <w:kern w:val="36"/>
          <w:szCs w:val="21"/>
        </w:rPr>
        <w:t>7</w:t>
      </w:r>
      <w:r w:rsidRPr="005904DA">
        <w:rPr>
          <w:rFonts w:asciiTheme="minorEastAsia" w:hAnsiTheme="minorEastAsia" w:cs="宋体" w:hint="eastAsia"/>
          <w:spacing w:val="-4"/>
          <w:kern w:val="36"/>
          <w:szCs w:val="21"/>
        </w:rPr>
        <w:t>:</w:t>
      </w:r>
      <w:r w:rsidR="004C6B52" w:rsidRPr="005904DA">
        <w:rPr>
          <w:rFonts w:asciiTheme="minorEastAsia" w:hAnsiTheme="minorEastAsia" w:cs="宋体"/>
          <w:spacing w:val="-4"/>
          <w:kern w:val="36"/>
          <w:szCs w:val="21"/>
        </w:rPr>
        <w:t>0</w:t>
      </w:r>
      <w:r w:rsidRPr="005904DA">
        <w:rPr>
          <w:rFonts w:asciiTheme="minorEastAsia" w:hAnsiTheme="minorEastAsia" w:cs="宋体" w:hint="eastAsia"/>
          <w:spacing w:val="-4"/>
          <w:kern w:val="36"/>
          <w:szCs w:val="21"/>
        </w:rPr>
        <w:t>0，</w:t>
      </w:r>
      <w:r w:rsidR="004C6B52" w:rsidRPr="005904DA">
        <w:rPr>
          <w:rFonts w:asciiTheme="minorEastAsia" w:hAnsiTheme="minorEastAsia" w:cs="宋体" w:hint="eastAsia"/>
          <w:spacing w:val="-4"/>
          <w:kern w:val="36"/>
          <w:szCs w:val="21"/>
        </w:rPr>
        <w:t>1</w:t>
      </w:r>
      <w:r w:rsidR="004C6B52" w:rsidRPr="005904DA">
        <w:rPr>
          <w:rFonts w:asciiTheme="minorEastAsia" w:hAnsiTheme="minorEastAsia" w:cs="宋体"/>
          <w:spacing w:val="-4"/>
          <w:kern w:val="36"/>
          <w:szCs w:val="21"/>
        </w:rPr>
        <w:t>3</w:t>
      </w:r>
      <w:r w:rsidRPr="005904DA">
        <w:rPr>
          <w:rFonts w:asciiTheme="minorEastAsia" w:hAnsiTheme="minorEastAsia" w:cs="宋体" w:hint="eastAsia"/>
          <w:spacing w:val="-4"/>
          <w:kern w:val="36"/>
          <w:szCs w:val="21"/>
        </w:rPr>
        <w:t>:00开始签到</w:t>
      </w:r>
    </w:p>
    <w:p w:rsidR="00AB1FD7" w:rsidRPr="005904DA" w:rsidRDefault="00AB1FD7" w:rsidP="00AB1FD7">
      <w:pPr>
        <w:pStyle w:val="a4"/>
        <w:widowControl/>
        <w:numPr>
          <w:ilvl w:val="0"/>
          <w:numId w:val="4"/>
        </w:numPr>
        <w:tabs>
          <w:tab w:val="left" w:pos="142"/>
          <w:tab w:val="left" w:pos="567"/>
        </w:tabs>
        <w:spacing w:line="360" w:lineRule="atLeast"/>
        <w:ind w:firstLineChars="0"/>
        <w:jc w:val="left"/>
        <w:rPr>
          <w:rFonts w:asciiTheme="minorEastAsia" w:hAnsiTheme="minorEastAsia" w:cs="宋体"/>
          <w:szCs w:val="21"/>
        </w:rPr>
      </w:pPr>
      <w:r w:rsidRPr="005904DA">
        <w:rPr>
          <w:rFonts w:asciiTheme="minorEastAsia" w:hAnsiTheme="minorEastAsia" w:cs="宋体" w:hint="eastAsia"/>
          <w:szCs w:val="21"/>
        </w:rPr>
        <w:t>会议地点：</w:t>
      </w:r>
      <w:r w:rsidR="009603CD" w:rsidRPr="005904DA">
        <w:rPr>
          <w:rFonts w:asciiTheme="minorEastAsia" w:hAnsiTheme="minorEastAsia" w:cs="宋体" w:hint="eastAsia"/>
          <w:szCs w:val="21"/>
        </w:rPr>
        <w:t>江门职业技术学院（</w:t>
      </w:r>
      <w:r w:rsidR="0015365D" w:rsidRPr="005904DA">
        <w:rPr>
          <w:rFonts w:asciiTheme="minorEastAsia" w:hAnsiTheme="minorEastAsia" w:cs="宋体" w:hint="eastAsia"/>
          <w:szCs w:val="21"/>
        </w:rPr>
        <w:t>广东省江门市蓬江区潮连大道6号</w:t>
      </w:r>
      <w:r w:rsidR="005904DA" w:rsidRPr="005904DA">
        <w:rPr>
          <w:rFonts w:asciiTheme="minorEastAsia" w:hAnsiTheme="minorEastAsia" w:cs="宋体" w:hint="eastAsia"/>
          <w:szCs w:val="21"/>
        </w:rPr>
        <w:t>（弧形多媒体2室报告厅</w:t>
      </w:r>
      <w:r w:rsidR="0015365D" w:rsidRPr="005904DA">
        <w:rPr>
          <w:rFonts w:asciiTheme="minorEastAsia" w:hAnsiTheme="minorEastAsia" w:cs="宋体" w:hint="eastAsia"/>
          <w:szCs w:val="21"/>
        </w:rPr>
        <w:t>）</w:t>
      </w:r>
    </w:p>
    <w:p w:rsidR="00AB1FD7" w:rsidRPr="003B1270" w:rsidRDefault="00AB1FD7" w:rsidP="00AB1FD7">
      <w:pPr>
        <w:pStyle w:val="a4"/>
        <w:widowControl/>
        <w:numPr>
          <w:ilvl w:val="0"/>
          <w:numId w:val="4"/>
        </w:numPr>
        <w:tabs>
          <w:tab w:val="left" w:pos="567"/>
        </w:tabs>
        <w:spacing w:line="360" w:lineRule="atLeast"/>
        <w:ind w:left="1701" w:firstLineChars="0" w:hanging="1701"/>
        <w:jc w:val="left"/>
        <w:rPr>
          <w:rFonts w:asciiTheme="minorEastAsia" w:hAnsiTheme="minorEastAsia" w:cs="宋体"/>
          <w:szCs w:val="21"/>
        </w:rPr>
      </w:pPr>
      <w:r w:rsidRPr="00E71C9F">
        <w:rPr>
          <w:rFonts w:asciiTheme="minorEastAsia" w:hAnsiTheme="minorEastAsia" w:cs="宋体" w:hint="eastAsia"/>
          <w:szCs w:val="21"/>
        </w:rPr>
        <w:t>参会对象</w:t>
      </w:r>
      <w:r w:rsidRPr="0015365D">
        <w:rPr>
          <w:rFonts w:asciiTheme="minorEastAsia" w:hAnsiTheme="minorEastAsia" w:cs="宋体" w:hint="eastAsia"/>
          <w:szCs w:val="21"/>
        </w:rPr>
        <w:t>：</w:t>
      </w:r>
      <w:r w:rsidR="001E74BD" w:rsidRPr="0015365D">
        <w:rPr>
          <w:rFonts w:asciiTheme="minorEastAsia" w:hAnsiTheme="minorEastAsia" w:cs="宋体" w:hint="eastAsia"/>
          <w:szCs w:val="21"/>
        </w:rPr>
        <w:t>政府、</w:t>
      </w:r>
      <w:r w:rsidR="001E74BD" w:rsidRPr="0015365D">
        <w:rPr>
          <w:rFonts w:asciiTheme="minorEastAsia" w:hAnsiTheme="minorEastAsia" w:cs="宋体"/>
          <w:szCs w:val="21"/>
        </w:rPr>
        <w:t>园区管委会负责人，</w:t>
      </w:r>
      <w:r w:rsidRPr="0015365D">
        <w:rPr>
          <w:rFonts w:asciiTheme="minorEastAsia" w:hAnsiTheme="minorEastAsia" w:cs="宋体" w:hint="eastAsia"/>
          <w:spacing w:val="-4"/>
          <w:kern w:val="36"/>
          <w:szCs w:val="21"/>
        </w:rPr>
        <w:t>业主方</w:t>
      </w:r>
      <w:r w:rsidRPr="0015365D">
        <w:rPr>
          <w:rFonts w:asciiTheme="minorEastAsia" w:hAnsiTheme="minorEastAsia" w:cs="宋体"/>
          <w:spacing w:val="-4"/>
          <w:kern w:val="36"/>
          <w:szCs w:val="21"/>
        </w:rPr>
        <w:t>、</w:t>
      </w:r>
      <w:r w:rsidRPr="0015365D">
        <w:rPr>
          <w:rFonts w:asciiTheme="minorEastAsia" w:hAnsiTheme="minorEastAsia" w:cs="宋体" w:hint="eastAsia"/>
          <w:spacing w:val="-4"/>
          <w:kern w:val="36"/>
          <w:szCs w:val="21"/>
        </w:rPr>
        <w:t>施工企业、</w:t>
      </w:r>
      <w:r w:rsidRPr="0015365D">
        <w:rPr>
          <w:rFonts w:asciiTheme="minorEastAsia" w:hAnsiTheme="minorEastAsia" w:cs="宋体"/>
          <w:spacing w:val="-4"/>
          <w:kern w:val="36"/>
          <w:szCs w:val="21"/>
        </w:rPr>
        <w:t>项目管理公司</w:t>
      </w:r>
      <w:r w:rsidRPr="0015365D">
        <w:rPr>
          <w:rFonts w:asciiTheme="minorEastAsia" w:hAnsiTheme="minorEastAsia" w:cs="宋体" w:hint="eastAsia"/>
          <w:spacing w:val="-4"/>
          <w:kern w:val="36"/>
          <w:szCs w:val="21"/>
        </w:rPr>
        <w:t>及咨询公司的负责人</w:t>
      </w:r>
      <w:r w:rsidRPr="0015365D">
        <w:rPr>
          <w:rFonts w:asciiTheme="minorEastAsia" w:hAnsiTheme="minorEastAsia" w:cs="宋体"/>
          <w:spacing w:val="-4"/>
          <w:kern w:val="36"/>
          <w:szCs w:val="21"/>
        </w:rPr>
        <w:t>、</w:t>
      </w:r>
      <w:r w:rsidRPr="0015365D">
        <w:rPr>
          <w:rFonts w:asciiTheme="minorEastAsia" w:hAnsiTheme="minorEastAsia" w:cs="宋体" w:hint="eastAsia"/>
          <w:spacing w:val="-4"/>
          <w:kern w:val="36"/>
          <w:szCs w:val="21"/>
        </w:rPr>
        <w:t>中高层管理人员、BIM负责人</w:t>
      </w:r>
      <w:r w:rsidR="001E74BD" w:rsidRPr="0015365D">
        <w:rPr>
          <w:rFonts w:asciiTheme="minorEastAsia" w:hAnsiTheme="minorEastAsia" w:cs="宋体" w:hint="eastAsia"/>
          <w:spacing w:val="-4"/>
          <w:kern w:val="36"/>
          <w:szCs w:val="21"/>
        </w:rPr>
        <w:t>，工程</w:t>
      </w:r>
      <w:r w:rsidR="001E74BD" w:rsidRPr="0015365D">
        <w:rPr>
          <w:rFonts w:asciiTheme="minorEastAsia" w:hAnsiTheme="minorEastAsia" w:cs="宋体"/>
          <w:spacing w:val="-4"/>
          <w:kern w:val="36"/>
          <w:szCs w:val="21"/>
        </w:rPr>
        <w:t>类院校院长、系主任</w:t>
      </w:r>
      <w:r w:rsidRPr="0015365D">
        <w:rPr>
          <w:rFonts w:asciiTheme="minorEastAsia" w:hAnsiTheme="minorEastAsia" w:cs="宋体" w:hint="eastAsia"/>
          <w:spacing w:val="-4"/>
          <w:kern w:val="36"/>
          <w:szCs w:val="21"/>
        </w:rPr>
        <w:t>等</w:t>
      </w:r>
    </w:p>
    <w:p w:rsidR="0059046E" w:rsidRDefault="0059046E" w:rsidP="003B1270">
      <w:pPr>
        <w:widowControl/>
        <w:tabs>
          <w:tab w:val="left" w:pos="567"/>
        </w:tabs>
        <w:spacing w:line="360" w:lineRule="atLeast"/>
        <w:jc w:val="left"/>
        <w:rPr>
          <w:rFonts w:asciiTheme="minorEastAsia" w:hAnsiTheme="minorEastAsia" w:cs="宋体"/>
          <w:szCs w:val="21"/>
        </w:rPr>
      </w:pPr>
    </w:p>
    <w:p w:rsidR="00E11E9F" w:rsidRPr="003A2427" w:rsidRDefault="00E11E9F" w:rsidP="003B1270">
      <w:pPr>
        <w:widowControl/>
        <w:tabs>
          <w:tab w:val="left" w:pos="567"/>
        </w:tabs>
        <w:spacing w:line="360" w:lineRule="atLeast"/>
        <w:jc w:val="left"/>
        <w:rPr>
          <w:rFonts w:asciiTheme="minorEastAsia" w:hAnsiTheme="minorEastAsia" w:cs="宋体" w:hint="eastAsia"/>
          <w:szCs w:val="21"/>
        </w:rPr>
      </w:pPr>
    </w:p>
    <w:p w:rsidR="00E04FA7" w:rsidRPr="00E71C9F" w:rsidRDefault="00AB1FD7" w:rsidP="002F4892">
      <w:pPr>
        <w:pStyle w:val="a4"/>
        <w:widowControl/>
        <w:numPr>
          <w:ilvl w:val="0"/>
          <w:numId w:val="4"/>
        </w:numPr>
        <w:tabs>
          <w:tab w:val="left" w:pos="142"/>
          <w:tab w:val="left" w:pos="567"/>
        </w:tabs>
        <w:spacing w:beforeLines="50" w:before="156" w:line="360" w:lineRule="atLeast"/>
        <w:ind w:left="284" w:firstLineChars="0" w:hanging="284"/>
        <w:jc w:val="left"/>
        <w:rPr>
          <w:rFonts w:asciiTheme="minorEastAsia" w:hAnsiTheme="minorEastAsia" w:cs="宋体"/>
          <w:b/>
          <w:bCs/>
          <w:szCs w:val="21"/>
        </w:rPr>
      </w:pPr>
      <w:r w:rsidRPr="00E71C9F">
        <w:rPr>
          <w:rFonts w:asciiTheme="minorEastAsia" w:hAnsiTheme="minorEastAsia" w:cs="宋体" w:hint="eastAsia"/>
          <w:b/>
          <w:bCs/>
          <w:szCs w:val="21"/>
        </w:rPr>
        <w:t>会议</w:t>
      </w:r>
      <w:r w:rsidR="006F35D3" w:rsidRPr="00E71C9F">
        <w:rPr>
          <w:rFonts w:asciiTheme="minorEastAsia" w:hAnsiTheme="minorEastAsia" w:cs="宋体" w:hint="eastAsia"/>
          <w:b/>
          <w:bCs/>
          <w:szCs w:val="21"/>
        </w:rPr>
        <w:t>议程</w:t>
      </w:r>
      <w:r w:rsidRPr="00E71C9F">
        <w:rPr>
          <w:rFonts w:asciiTheme="minorEastAsia" w:hAnsiTheme="minorEastAsia" w:cs="宋体" w:hint="eastAsia"/>
          <w:b/>
          <w:bCs/>
          <w:szCs w:val="21"/>
        </w:rPr>
        <w:t>：</w:t>
      </w:r>
    </w:p>
    <w:p w:rsidR="00934838" w:rsidRDefault="000D150C" w:rsidP="005904DA">
      <w:pPr>
        <w:pStyle w:val="a4"/>
        <w:widowControl/>
        <w:numPr>
          <w:ilvl w:val="0"/>
          <w:numId w:val="21"/>
        </w:numPr>
        <w:tabs>
          <w:tab w:val="left" w:pos="142"/>
          <w:tab w:val="left" w:pos="567"/>
        </w:tabs>
        <w:spacing w:line="360" w:lineRule="atLeast"/>
        <w:ind w:firstLineChars="0"/>
        <w:jc w:val="left"/>
        <w:rPr>
          <w:b/>
          <w:szCs w:val="21"/>
          <w:highlight w:val="yellow"/>
        </w:rPr>
      </w:pPr>
      <w:r w:rsidRPr="005904DA">
        <w:rPr>
          <w:rFonts w:hint="eastAsia"/>
          <w:b/>
          <w:szCs w:val="21"/>
          <w:highlight w:val="yellow"/>
        </w:rPr>
        <w:t>建企</w:t>
      </w:r>
      <w:r w:rsidRPr="005904DA">
        <w:rPr>
          <w:rFonts w:hint="eastAsia"/>
          <w:b/>
          <w:szCs w:val="21"/>
          <w:highlight w:val="yellow"/>
        </w:rPr>
        <w:t>BIM</w:t>
      </w:r>
      <w:r w:rsidRPr="005904DA">
        <w:rPr>
          <w:rFonts w:hint="eastAsia"/>
          <w:b/>
          <w:szCs w:val="21"/>
          <w:highlight w:val="yellow"/>
        </w:rPr>
        <w:t>平台化战略的探索与思考</w:t>
      </w:r>
    </w:p>
    <w:p w:rsidR="00026208" w:rsidRDefault="00026208" w:rsidP="00026208">
      <w:pPr>
        <w:pStyle w:val="a4"/>
        <w:widowControl/>
        <w:tabs>
          <w:tab w:val="left" w:pos="142"/>
          <w:tab w:val="left" w:pos="567"/>
        </w:tabs>
        <w:spacing w:line="360" w:lineRule="atLeast"/>
        <w:ind w:left="360" w:firstLineChars="0" w:firstLine="0"/>
        <w:jc w:val="left"/>
        <w:rPr>
          <w:bCs/>
          <w:szCs w:val="21"/>
        </w:rPr>
      </w:pPr>
      <w:r w:rsidRPr="00026208">
        <w:rPr>
          <w:rFonts w:hint="eastAsia"/>
          <w:bCs/>
          <w:szCs w:val="21"/>
        </w:rPr>
        <w:t>BIM</w:t>
      </w:r>
      <w:r w:rsidRPr="00026208">
        <w:rPr>
          <w:rFonts w:hint="eastAsia"/>
          <w:bCs/>
          <w:szCs w:val="21"/>
        </w:rPr>
        <w:t>技术经历了</w:t>
      </w:r>
      <w:r w:rsidRPr="00026208">
        <w:rPr>
          <w:rFonts w:hint="eastAsia"/>
          <w:bCs/>
          <w:szCs w:val="21"/>
        </w:rPr>
        <w:t>1.0</w:t>
      </w:r>
      <w:r w:rsidRPr="00026208">
        <w:rPr>
          <w:rFonts w:hint="eastAsia"/>
          <w:bCs/>
          <w:szCs w:val="21"/>
        </w:rPr>
        <w:t>、</w:t>
      </w:r>
      <w:r w:rsidRPr="00026208">
        <w:rPr>
          <w:rFonts w:hint="eastAsia"/>
          <w:bCs/>
          <w:szCs w:val="21"/>
        </w:rPr>
        <w:t>2.0</w:t>
      </w:r>
      <w:r w:rsidRPr="00026208">
        <w:rPr>
          <w:rFonts w:hint="eastAsia"/>
          <w:bCs/>
          <w:szCs w:val="21"/>
        </w:rPr>
        <w:t>及</w:t>
      </w:r>
      <w:r w:rsidRPr="00026208">
        <w:rPr>
          <w:rFonts w:hint="eastAsia"/>
          <w:bCs/>
          <w:szCs w:val="21"/>
        </w:rPr>
        <w:t>3.0</w:t>
      </w:r>
      <w:r w:rsidRPr="00026208">
        <w:rPr>
          <w:rFonts w:hint="eastAsia"/>
          <w:bCs/>
          <w:szCs w:val="21"/>
        </w:rPr>
        <w:t>的发展阶段，从最初的工具级软件发展到项目级平台软件，从项目级</w:t>
      </w:r>
      <w:r w:rsidRPr="00026208">
        <w:rPr>
          <w:rFonts w:hint="eastAsia"/>
          <w:bCs/>
          <w:szCs w:val="21"/>
        </w:rPr>
        <w:t>BIM</w:t>
      </w:r>
      <w:r w:rsidRPr="00026208">
        <w:rPr>
          <w:rFonts w:hint="eastAsia"/>
          <w:bCs/>
          <w:szCs w:val="21"/>
        </w:rPr>
        <w:t>应用发展到集团级</w:t>
      </w:r>
      <w:r w:rsidRPr="00026208">
        <w:rPr>
          <w:rFonts w:hint="eastAsia"/>
          <w:bCs/>
          <w:szCs w:val="21"/>
        </w:rPr>
        <w:t>BIM</w:t>
      </w:r>
      <w:r w:rsidRPr="00026208">
        <w:rPr>
          <w:rFonts w:hint="eastAsia"/>
          <w:bCs/>
          <w:szCs w:val="21"/>
        </w:rPr>
        <w:t>应用。集团级</w:t>
      </w:r>
      <w:r w:rsidRPr="00026208">
        <w:rPr>
          <w:rFonts w:hint="eastAsia"/>
          <w:bCs/>
          <w:szCs w:val="21"/>
        </w:rPr>
        <w:t>BIM</w:t>
      </w:r>
      <w:r w:rsidRPr="00026208">
        <w:rPr>
          <w:rFonts w:hint="eastAsia"/>
          <w:bCs/>
          <w:szCs w:val="21"/>
        </w:rPr>
        <w:t>数据集成应用对于企业来说十分重要。</w:t>
      </w:r>
    </w:p>
    <w:p w:rsidR="00026208" w:rsidRDefault="00026208" w:rsidP="00026208">
      <w:pPr>
        <w:pStyle w:val="a4"/>
        <w:widowControl/>
        <w:tabs>
          <w:tab w:val="left" w:pos="142"/>
          <w:tab w:val="left" w:pos="567"/>
        </w:tabs>
        <w:spacing w:line="360" w:lineRule="atLeast"/>
        <w:ind w:left="360" w:firstLineChars="0" w:firstLine="0"/>
        <w:jc w:val="left"/>
        <w:rPr>
          <w:bCs/>
          <w:szCs w:val="21"/>
        </w:rPr>
      </w:pPr>
      <w:r w:rsidRPr="00026208">
        <w:rPr>
          <w:rFonts w:hint="eastAsia"/>
          <w:bCs/>
          <w:szCs w:val="21"/>
        </w:rPr>
        <w:t>如何实现</w:t>
      </w:r>
      <w:r w:rsidRPr="00026208">
        <w:rPr>
          <w:rFonts w:hint="eastAsia"/>
          <w:bCs/>
          <w:szCs w:val="21"/>
        </w:rPr>
        <w:t>BIM</w:t>
      </w:r>
      <w:r w:rsidRPr="00026208">
        <w:rPr>
          <w:rFonts w:hint="eastAsia"/>
          <w:bCs/>
          <w:szCs w:val="21"/>
        </w:rPr>
        <w:t>数据价值再升级？</w:t>
      </w:r>
    </w:p>
    <w:p w:rsidR="00026208" w:rsidRDefault="00026208" w:rsidP="00026208">
      <w:pPr>
        <w:pStyle w:val="a4"/>
        <w:widowControl/>
        <w:tabs>
          <w:tab w:val="left" w:pos="142"/>
          <w:tab w:val="left" w:pos="567"/>
        </w:tabs>
        <w:spacing w:line="360" w:lineRule="atLeast"/>
        <w:ind w:left="360" w:firstLineChars="0" w:firstLine="0"/>
        <w:jc w:val="left"/>
        <w:rPr>
          <w:bCs/>
          <w:szCs w:val="21"/>
        </w:rPr>
      </w:pPr>
      <w:r w:rsidRPr="00026208">
        <w:rPr>
          <w:rFonts w:hint="eastAsia"/>
          <w:bCs/>
          <w:szCs w:val="21"/>
        </w:rPr>
        <w:t>如何更好的运用并发挥</w:t>
      </w:r>
      <w:r w:rsidRPr="00026208">
        <w:rPr>
          <w:rFonts w:hint="eastAsia"/>
          <w:bCs/>
          <w:szCs w:val="21"/>
        </w:rPr>
        <w:t>BIM</w:t>
      </w:r>
      <w:r w:rsidRPr="00026208">
        <w:rPr>
          <w:rFonts w:hint="eastAsia"/>
          <w:bCs/>
          <w:szCs w:val="21"/>
        </w:rPr>
        <w:t>平台价值？</w:t>
      </w:r>
    </w:p>
    <w:p w:rsidR="00F528DF" w:rsidRDefault="00026208" w:rsidP="00026208">
      <w:pPr>
        <w:pStyle w:val="a4"/>
        <w:widowControl/>
        <w:tabs>
          <w:tab w:val="left" w:pos="142"/>
          <w:tab w:val="left" w:pos="567"/>
        </w:tabs>
        <w:spacing w:line="360" w:lineRule="atLeast"/>
        <w:ind w:left="360" w:firstLineChars="0" w:firstLine="0"/>
        <w:jc w:val="left"/>
        <w:rPr>
          <w:bCs/>
          <w:szCs w:val="21"/>
        </w:rPr>
      </w:pPr>
      <w:r>
        <w:rPr>
          <w:bCs/>
          <w:szCs w:val="21"/>
        </w:rPr>
        <w:t>B</w:t>
      </w:r>
      <w:r w:rsidRPr="00026208">
        <w:rPr>
          <w:rFonts w:hint="eastAsia"/>
          <w:bCs/>
          <w:szCs w:val="21"/>
        </w:rPr>
        <w:t>IM</w:t>
      </w:r>
      <w:r w:rsidRPr="00026208">
        <w:rPr>
          <w:rFonts w:hint="eastAsia"/>
          <w:bCs/>
          <w:szCs w:val="21"/>
        </w:rPr>
        <w:t>技术作为信息化的载体，在推动建筑行业深化改革，转型升级中发挥着重要的作用，</w:t>
      </w:r>
      <w:r w:rsidRPr="00026208">
        <w:rPr>
          <w:rFonts w:hint="eastAsia"/>
          <w:bCs/>
          <w:szCs w:val="21"/>
        </w:rPr>
        <w:t>BIM</w:t>
      </w:r>
      <w:r w:rsidRPr="00026208">
        <w:rPr>
          <w:rFonts w:hint="eastAsia"/>
          <w:bCs/>
          <w:szCs w:val="21"/>
        </w:rPr>
        <w:t>作为建筑信息化平台，使得信息化管理更简洁有效、准确及时。</w:t>
      </w:r>
    </w:p>
    <w:p w:rsidR="00026208" w:rsidRPr="00026208" w:rsidRDefault="00F528DF" w:rsidP="00026208">
      <w:pPr>
        <w:pStyle w:val="a4"/>
        <w:widowControl/>
        <w:tabs>
          <w:tab w:val="left" w:pos="142"/>
          <w:tab w:val="left" w:pos="567"/>
        </w:tabs>
        <w:spacing w:line="360" w:lineRule="atLeast"/>
        <w:ind w:left="360" w:firstLineChars="0" w:firstLine="0"/>
        <w:jc w:val="left"/>
        <w:rPr>
          <w:bCs/>
          <w:szCs w:val="21"/>
          <w:highlight w:val="yellow"/>
        </w:rPr>
      </w:pPr>
      <w:r w:rsidRPr="00026208">
        <w:rPr>
          <w:rFonts w:hint="eastAsia"/>
          <w:bCs/>
          <w:szCs w:val="21"/>
        </w:rPr>
        <w:t>分享</w:t>
      </w:r>
      <w:r w:rsidR="00026208" w:rsidRPr="00026208">
        <w:rPr>
          <w:rFonts w:hint="eastAsia"/>
          <w:bCs/>
          <w:szCs w:val="21"/>
        </w:rPr>
        <w:t>BIM</w:t>
      </w:r>
      <w:r w:rsidR="00026208" w:rsidRPr="00026208">
        <w:rPr>
          <w:rFonts w:hint="eastAsia"/>
          <w:bCs/>
          <w:szCs w:val="21"/>
        </w:rPr>
        <w:t>平台最佳实践探索的企业：强执行型、技术能力型、标志性项目重点突破型、第三方全过程管理型，</w:t>
      </w:r>
      <w:r>
        <w:rPr>
          <w:rFonts w:hint="eastAsia"/>
          <w:bCs/>
          <w:szCs w:val="21"/>
        </w:rPr>
        <w:t>介绍</w:t>
      </w:r>
      <w:r w:rsidR="00026208" w:rsidRPr="00026208">
        <w:rPr>
          <w:rFonts w:hint="eastAsia"/>
          <w:bCs/>
          <w:szCs w:val="21"/>
        </w:rPr>
        <w:t>贵州建工、陕西建工第十一建设集团有限公司、中国五冶集团有限公司、成都</w:t>
      </w:r>
      <w:r w:rsidR="00026208" w:rsidRPr="00026208">
        <w:rPr>
          <w:rFonts w:hint="eastAsia"/>
          <w:bCs/>
          <w:szCs w:val="21"/>
        </w:rPr>
        <w:t>468</w:t>
      </w:r>
      <w:r w:rsidR="00026208" w:rsidRPr="00026208">
        <w:rPr>
          <w:rFonts w:hint="eastAsia"/>
          <w:bCs/>
          <w:szCs w:val="21"/>
        </w:rPr>
        <w:t>业主方对</w:t>
      </w:r>
      <w:r w:rsidR="00026208" w:rsidRPr="00026208">
        <w:rPr>
          <w:rFonts w:hint="eastAsia"/>
          <w:bCs/>
          <w:szCs w:val="21"/>
        </w:rPr>
        <w:t>BIM</w:t>
      </w:r>
      <w:r w:rsidR="00026208" w:rsidRPr="00026208">
        <w:rPr>
          <w:rFonts w:hint="eastAsia"/>
          <w:bCs/>
          <w:szCs w:val="21"/>
        </w:rPr>
        <w:t>平台应用模式的实践探索之路及最终发挥的价值。</w:t>
      </w:r>
    </w:p>
    <w:p w:rsidR="005904DA" w:rsidRPr="005904DA" w:rsidRDefault="005904DA" w:rsidP="005904DA">
      <w:pPr>
        <w:pStyle w:val="a4"/>
        <w:widowControl/>
        <w:tabs>
          <w:tab w:val="left" w:pos="142"/>
          <w:tab w:val="left" w:pos="567"/>
        </w:tabs>
        <w:spacing w:line="360" w:lineRule="atLeast"/>
        <w:ind w:left="360" w:firstLineChars="0" w:firstLine="0"/>
        <w:jc w:val="left"/>
        <w:rPr>
          <w:b/>
          <w:szCs w:val="21"/>
        </w:rPr>
      </w:pPr>
    </w:p>
    <w:p w:rsidR="00BE1374" w:rsidRPr="0049090B" w:rsidRDefault="004623C0" w:rsidP="0049090B">
      <w:pPr>
        <w:widowControl/>
        <w:tabs>
          <w:tab w:val="left" w:pos="142"/>
          <w:tab w:val="left" w:pos="567"/>
        </w:tabs>
        <w:spacing w:line="360" w:lineRule="atLeast"/>
        <w:jc w:val="left"/>
        <w:rPr>
          <w:b/>
          <w:szCs w:val="21"/>
        </w:rPr>
      </w:pPr>
      <w:r w:rsidRPr="005904DA">
        <w:rPr>
          <w:b/>
          <w:szCs w:val="21"/>
          <w:highlight w:val="yellow"/>
        </w:rPr>
        <w:t>2</w:t>
      </w:r>
      <w:r w:rsidR="0049090B" w:rsidRPr="005904DA">
        <w:rPr>
          <w:b/>
          <w:szCs w:val="21"/>
          <w:highlight w:val="yellow"/>
        </w:rPr>
        <w:t xml:space="preserve">. </w:t>
      </w:r>
      <w:r w:rsidR="006F35D3" w:rsidRPr="005904DA">
        <w:rPr>
          <w:b/>
          <w:szCs w:val="21"/>
          <w:highlight w:val="yellow"/>
        </w:rPr>
        <w:t xml:space="preserve"> </w:t>
      </w:r>
      <w:r w:rsidR="008A3A51" w:rsidRPr="005904DA">
        <w:rPr>
          <w:rFonts w:hint="eastAsia"/>
          <w:b/>
          <w:szCs w:val="21"/>
          <w:highlight w:val="yellow"/>
        </w:rPr>
        <w:t>基于</w:t>
      </w:r>
      <w:r w:rsidR="008A3A51" w:rsidRPr="005904DA">
        <w:rPr>
          <w:b/>
          <w:szCs w:val="21"/>
          <w:highlight w:val="yellow"/>
        </w:rPr>
        <w:t>CIM</w:t>
      </w:r>
      <w:r w:rsidR="008A3A51" w:rsidRPr="005904DA">
        <w:rPr>
          <w:rFonts w:hint="eastAsia"/>
          <w:b/>
          <w:szCs w:val="21"/>
          <w:highlight w:val="yellow"/>
        </w:rPr>
        <w:t>的</w:t>
      </w:r>
      <w:r w:rsidR="00D80881" w:rsidRPr="005904DA">
        <w:rPr>
          <w:rFonts w:hint="eastAsia"/>
          <w:b/>
          <w:szCs w:val="21"/>
          <w:highlight w:val="yellow"/>
        </w:rPr>
        <w:t>智慧</w:t>
      </w:r>
      <w:r w:rsidR="00B56821" w:rsidRPr="005904DA">
        <w:rPr>
          <w:b/>
          <w:szCs w:val="21"/>
          <w:highlight w:val="yellow"/>
        </w:rPr>
        <w:t>城市规建管一</w:t>
      </w:r>
      <w:r w:rsidR="00B56821" w:rsidRPr="005904DA">
        <w:rPr>
          <w:rFonts w:hint="eastAsia"/>
          <w:b/>
          <w:szCs w:val="21"/>
          <w:highlight w:val="yellow"/>
        </w:rPr>
        <w:t>体</w:t>
      </w:r>
      <w:r w:rsidR="00B56821" w:rsidRPr="005904DA">
        <w:rPr>
          <w:b/>
          <w:szCs w:val="21"/>
          <w:highlight w:val="yellow"/>
        </w:rPr>
        <w:t>化解决方案</w:t>
      </w:r>
    </w:p>
    <w:p w:rsidR="00D80881" w:rsidRPr="00583066" w:rsidRDefault="00D80881" w:rsidP="00583066">
      <w:pPr>
        <w:ind w:left="420" w:firstLineChars="2" w:firstLine="4"/>
      </w:pPr>
      <w:r w:rsidRPr="00583066">
        <w:rPr>
          <w:rFonts w:hint="eastAsia"/>
        </w:rPr>
        <w:t>智慧</w:t>
      </w:r>
      <w:r w:rsidRPr="00583066">
        <w:t>城市建设</w:t>
      </w:r>
      <w:r w:rsidRPr="00583066">
        <w:rPr>
          <w:rFonts w:hint="eastAsia"/>
        </w:rPr>
        <w:t>在</w:t>
      </w:r>
      <w:r w:rsidRPr="00583066">
        <w:t>规建管三大阶段面临痛点：</w:t>
      </w:r>
    </w:p>
    <w:p w:rsidR="00C93E9C" w:rsidRPr="00583066" w:rsidRDefault="0048747F" w:rsidP="00B21B95">
      <w:pPr>
        <w:ind w:left="420"/>
      </w:pPr>
      <w:r w:rsidRPr="00B21B95">
        <w:rPr>
          <w:rFonts w:hint="eastAsia"/>
          <w:b/>
        </w:rPr>
        <w:t>规</w:t>
      </w:r>
      <w:r w:rsidR="00AC0C50" w:rsidRPr="00B21B95">
        <w:rPr>
          <w:rFonts w:hint="eastAsia"/>
          <w:b/>
        </w:rPr>
        <w:t>划设计</w:t>
      </w:r>
      <w:r w:rsidR="00AC0C50" w:rsidRPr="00B21B95">
        <w:rPr>
          <w:b/>
        </w:rPr>
        <w:t>阶段</w:t>
      </w:r>
      <w:r w:rsidRPr="00B21B95">
        <w:rPr>
          <w:b/>
        </w:rPr>
        <w:t>：</w:t>
      </w:r>
      <w:r w:rsidR="00C93E9C" w:rsidRPr="00583066">
        <w:rPr>
          <w:rFonts w:hint="eastAsia"/>
        </w:rPr>
        <w:t>设计</w:t>
      </w:r>
      <w:r w:rsidR="00C93E9C" w:rsidRPr="00583066">
        <w:t>方案不直观</w:t>
      </w:r>
      <w:r w:rsidRPr="00583066">
        <w:rPr>
          <w:rFonts w:hint="eastAsia"/>
        </w:rPr>
        <w:t>，</w:t>
      </w:r>
      <w:r w:rsidR="00C93E9C" w:rsidRPr="00583066">
        <w:t>方案指标</w:t>
      </w:r>
      <w:r w:rsidR="00C93E9C" w:rsidRPr="00583066">
        <w:rPr>
          <w:rFonts w:hint="eastAsia"/>
        </w:rPr>
        <w:t>难</w:t>
      </w:r>
      <w:r w:rsidR="00C93E9C" w:rsidRPr="00583066">
        <w:t>计算</w:t>
      </w:r>
      <w:r w:rsidRPr="00583066">
        <w:rPr>
          <w:rFonts w:hint="eastAsia"/>
        </w:rPr>
        <w:t>，</w:t>
      </w:r>
      <w:r w:rsidR="00C93E9C" w:rsidRPr="00583066">
        <w:t>方案评审</w:t>
      </w:r>
      <w:r w:rsidR="00C93E9C" w:rsidRPr="00583066">
        <w:rPr>
          <w:rFonts w:hint="eastAsia"/>
        </w:rPr>
        <w:t>少</w:t>
      </w:r>
      <w:r w:rsidR="00C93E9C" w:rsidRPr="00583066">
        <w:t>工具</w:t>
      </w:r>
      <w:r w:rsidRPr="00583066">
        <w:rPr>
          <w:rFonts w:hint="eastAsia"/>
        </w:rPr>
        <w:t>，</w:t>
      </w:r>
      <w:r w:rsidR="00C93E9C" w:rsidRPr="00583066">
        <w:t>方案对比难</w:t>
      </w:r>
      <w:r w:rsidR="00C93E9C" w:rsidRPr="00583066">
        <w:rPr>
          <w:rFonts w:hint="eastAsia"/>
        </w:rPr>
        <w:t>度</w:t>
      </w:r>
      <w:r w:rsidR="00C93E9C" w:rsidRPr="00583066">
        <w:t>大</w:t>
      </w:r>
      <w:r w:rsidRPr="00583066">
        <w:rPr>
          <w:rFonts w:hint="eastAsia"/>
        </w:rPr>
        <w:t>，</w:t>
      </w:r>
      <w:r w:rsidR="00C93E9C" w:rsidRPr="00583066">
        <w:t>招商引资效果差</w:t>
      </w:r>
      <w:r w:rsidRPr="00583066">
        <w:rPr>
          <w:rFonts w:hint="eastAsia"/>
        </w:rPr>
        <w:t>？</w:t>
      </w:r>
    </w:p>
    <w:p w:rsidR="00C93E9C" w:rsidRPr="00583066" w:rsidRDefault="0048747F" w:rsidP="00B21B95">
      <w:pPr>
        <w:ind w:left="420"/>
      </w:pPr>
      <w:r w:rsidRPr="00B21B95">
        <w:rPr>
          <w:rFonts w:hint="eastAsia"/>
          <w:b/>
        </w:rPr>
        <w:t>建</w:t>
      </w:r>
      <w:r w:rsidR="00AC0C50" w:rsidRPr="00B21B95">
        <w:rPr>
          <w:rFonts w:hint="eastAsia"/>
          <w:b/>
        </w:rPr>
        <w:t>设</w:t>
      </w:r>
      <w:r w:rsidR="00AC0C50" w:rsidRPr="00B21B95">
        <w:rPr>
          <w:b/>
        </w:rPr>
        <w:t>施工阶段</w:t>
      </w:r>
      <w:r w:rsidRPr="00B21B95">
        <w:rPr>
          <w:rFonts w:hint="eastAsia"/>
          <w:b/>
        </w:rPr>
        <w:t>：</w:t>
      </w:r>
      <w:r w:rsidR="00C93E9C" w:rsidRPr="00583066">
        <w:rPr>
          <w:rFonts w:hint="eastAsia"/>
        </w:rPr>
        <w:t>施工</w:t>
      </w:r>
      <w:r w:rsidR="00C93E9C" w:rsidRPr="00583066">
        <w:t>进度</w:t>
      </w:r>
      <w:r w:rsidR="00C93E9C" w:rsidRPr="00583066">
        <w:rPr>
          <w:rFonts w:hint="eastAsia"/>
        </w:rPr>
        <w:t>、</w:t>
      </w:r>
      <w:r w:rsidR="00C93E9C" w:rsidRPr="00583066">
        <w:t>成本不可</w:t>
      </w:r>
      <w:r w:rsidR="00C93E9C" w:rsidRPr="00583066">
        <w:rPr>
          <w:rFonts w:hint="eastAsia"/>
        </w:rPr>
        <w:t>控</w:t>
      </w:r>
      <w:r w:rsidRPr="00583066">
        <w:rPr>
          <w:rFonts w:hint="eastAsia"/>
        </w:rPr>
        <w:t>，</w:t>
      </w:r>
      <w:r w:rsidRPr="00583066">
        <w:t>变更返</w:t>
      </w:r>
      <w:r w:rsidRPr="00583066">
        <w:rPr>
          <w:rFonts w:hint="eastAsia"/>
        </w:rPr>
        <w:t>工</w:t>
      </w:r>
      <w:r w:rsidRPr="00583066">
        <w:t>率</w:t>
      </w:r>
      <w:r w:rsidRPr="00583066">
        <w:rPr>
          <w:rFonts w:hint="eastAsia"/>
        </w:rPr>
        <w:t>高</w:t>
      </w:r>
      <w:r w:rsidRPr="00583066">
        <w:t>，多单位协同</w:t>
      </w:r>
      <w:r w:rsidRPr="00583066">
        <w:rPr>
          <w:rFonts w:hint="eastAsia"/>
        </w:rPr>
        <w:t>效率</w:t>
      </w:r>
      <w:r w:rsidRPr="00583066">
        <w:t>底，现场图纸查看不方便，工程质量问题反馈不及时？</w:t>
      </w:r>
    </w:p>
    <w:p w:rsidR="0048747F" w:rsidRPr="00583066" w:rsidRDefault="00AC0C50" w:rsidP="002F4892">
      <w:pPr>
        <w:spacing w:beforeLines="100" w:before="312"/>
        <w:ind w:left="420"/>
      </w:pPr>
      <w:r w:rsidRPr="00B21B95">
        <w:rPr>
          <w:rFonts w:hint="eastAsia"/>
          <w:b/>
        </w:rPr>
        <w:t>运维</w:t>
      </w:r>
      <w:r w:rsidR="0048747F" w:rsidRPr="00B21B95">
        <w:rPr>
          <w:rFonts w:hint="eastAsia"/>
          <w:b/>
        </w:rPr>
        <w:t>管</w:t>
      </w:r>
      <w:r w:rsidRPr="00B21B95">
        <w:rPr>
          <w:rFonts w:hint="eastAsia"/>
          <w:b/>
        </w:rPr>
        <w:t>理</w:t>
      </w:r>
      <w:r w:rsidRPr="00B21B95">
        <w:rPr>
          <w:b/>
        </w:rPr>
        <w:t>阶段</w:t>
      </w:r>
      <w:r w:rsidR="0048747F" w:rsidRPr="00B21B95">
        <w:rPr>
          <w:b/>
        </w:rPr>
        <w:t>：</w:t>
      </w:r>
      <w:r w:rsidR="0048747F" w:rsidRPr="00583066">
        <w:t>缺少集成化</w:t>
      </w:r>
      <w:r w:rsidR="0048747F" w:rsidRPr="00583066">
        <w:rPr>
          <w:rFonts w:hint="eastAsia"/>
        </w:rPr>
        <w:t>高管理</w:t>
      </w:r>
      <w:r w:rsidR="0048747F" w:rsidRPr="00583066">
        <w:t>系统，运营水平低</w:t>
      </w:r>
      <w:r w:rsidR="0048747F" w:rsidRPr="00583066">
        <w:rPr>
          <w:rFonts w:hint="eastAsia"/>
        </w:rPr>
        <w:t>、</w:t>
      </w:r>
      <w:r w:rsidR="0048747F" w:rsidRPr="00583066">
        <w:t>人力</w:t>
      </w:r>
      <w:r w:rsidR="0048747F" w:rsidRPr="00583066">
        <w:rPr>
          <w:rFonts w:hint="eastAsia"/>
        </w:rPr>
        <w:t>成本高</w:t>
      </w:r>
      <w:r w:rsidR="0048747F" w:rsidRPr="00583066">
        <w:t>，问题响应慢、服务体验差</w:t>
      </w:r>
      <w:r w:rsidR="0048747F" w:rsidRPr="00583066">
        <w:rPr>
          <w:rFonts w:hint="eastAsia"/>
        </w:rPr>
        <w:t>，设备</w:t>
      </w:r>
      <w:r w:rsidR="0048747F" w:rsidRPr="00583066">
        <w:t>环境无监测，能源浪费大？</w:t>
      </w:r>
    </w:p>
    <w:p w:rsidR="0048747F" w:rsidRDefault="0048747F" w:rsidP="002F4892">
      <w:pPr>
        <w:spacing w:beforeLines="30" w:before="93" w:afterLines="100" w:after="312"/>
        <w:ind w:firstLineChars="202" w:firstLine="426"/>
        <w:rPr>
          <w:b/>
          <w:color w:val="333333"/>
          <w:szCs w:val="21"/>
        </w:rPr>
      </w:pPr>
      <w:r w:rsidRPr="000D2578">
        <w:rPr>
          <w:rFonts w:hint="eastAsia"/>
          <w:b/>
          <w:color w:val="333333"/>
          <w:szCs w:val="21"/>
        </w:rPr>
        <w:t>解决</w:t>
      </w:r>
      <w:r w:rsidRPr="000D2578">
        <w:rPr>
          <w:b/>
          <w:color w:val="333333"/>
          <w:szCs w:val="21"/>
        </w:rPr>
        <w:t>之道：</w:t>
      </w:r>
      <w:r w:rsidR="00B7030A" w:rsidRPr="000D2578">
        <w:rPr>
          <w:rFonts w:hint="eastAsia"/>
          <w:b/>
          <w:color w:val="333333"/>
          <w:szCs w:val="21"/>
        </w:rPr>
        <w:t>基于</w:t>
      </w:r>
      <w:r w:rsidR="00B7030A" w:rsidRPr="000D2578">
        <w:rPr>
          <w:b/>
          <w:color w:val="333333"/>
          <w:szCs w:val="21"/>
        </w:rPr>
        <w:t>CIM</w:t>
      </w:r>
      <w:r w:rsidR="00B7030A" w:rsidRPr="000D2578">
        <w:rPr>
          <w:rFonts w:hint="eastAsia"/>
          <w:b/>
          <w:color w:val="333333"/>
          <w:szCs w:val="21"/>
        </w:rPr>
        <w:t>的数字</w:t>
      </w:r>
      <w:r w:rsidR="00B7030A" w:rsidRPr="000D2578">
        <w:rPr>
          <w:b/>
          <w:color w:val="333333"/>
          <w:szCs w:val="21"/>
        </w:rPr>
        <w:t>城市</w:t>
      </w:r>
      <w:r w:rsidRPr="000D2578">
        <w:rPr>
          <w:rFonts w:hint="eastAsia"/>
          <w:b/>
          <w:color w:val="333333"/>
          <w:szCs w:val="21"/>
        </w:rPr>
        <w:t>规</w:t>
      </w:r>
      <w:r w:rsidRPr="000D2578">
        <w:rPr>
          <w:b/>
          <w:color w:val="333333"/>
          <w:szCs w:val="21"/>
        </w:rPr>
        <w:t>建管一</w:t>
      </w:r>
      <w:r w:rsidRPr="000D2578">
        <w:rPr>
          <w:rFonts w:hint="eastAsia"/>
          <w:b/>
          <w:color w:val="333333"/>
          <w:szCs w:val="21"/>
        </w:rPr>
        <w:t>体</w:t>
      </w:r>
      <w:r w:rsidRPr="000D2578">
        <w:rPr>
          <w:b/>
          <w:color w:val="333333"/>
          <w:szCs w:val="21"/>
        </w:rPr>
        <w:t>化平台</w:t>
      </w:r>
    </w:p>
    <w:p w:rsidR="00F7132E" w:rsidRPr="0032694F" w:rsidRDefault="00F7132E" w:rsidP="0032694F">
      <w:pPr>
        <w:pStyle w:val="a4"/>
        <w:numPr>
          <w:ilvl w:val="0"/>
          <w:numId w:val="20"/>
        </w:numPr>
        <w:spacing w:beforeLines="30" w:before="93" w:afterLines="100" w:after="312"/>
        <w:ind w:firstLineChars="0"/>
        <w:rPr>
          <w:b/>
          <w:color w:val="333333"/>
          <w:szCs w:val="21"/>
        </w:rPr>
      </w:pPr>
      <w:r w:rsidRPr="0032694F">
        <w:rPr>
          <w:rFonts w:hint="eastAsia"/>
          <w:b/>
          <w:color w:val="333333"/>
          <w:szCs w:val="21"/>
          <w:highlight w:val="yellow"/>
        </w:rPr>
        <w:t>基于</w:t>
      </w:r>
      <w:r w:rsidRPr="0032694F">
        <w:rPr>
          <w:rFonts w:hint="eastAsia"/>
          <w:b/>
          <w:color w:val="333333"/>
          <w:szCs w:val="21"/>
          <w:highlight w:val="yellow"/>
        </w:rPr>
        <w:t>DIM</w:t>
      </w:r>
      <w:r w:rsidRPr="0032694F">
        <w:rPr>
          <w:rFonts w:hint="eastAsia"/>
          <w:b/>
          <w:color w:val="333333"/>
          <w:szCs w:val="21"/>
          <w:highlight w:val="yellow"/>
        </w:rPr>
        <w:t>的智慧家装一体化解决方案</w:t>
      </w:r>
    </w:p>
    <w:p w:rsidR="00F7132E" w:rsidRPr="00F7132E" w:rsidRDefault="00F7132E" w:rsidP="00F7132E">
      <w:pPr>
        <w:ind w:left="420"/>
        <w:rPr>
          <w:bCs/>
        </w:rPr>
      </w:pPr>
      <w:r w:rsidRPr="00F7132E">
        <w:rPr>
          <w:rFonts w:hint="eastAsia"/>
          <w:b/>
        </w:rPr>
        <w:t>基于</w:t>
      </w:r>
      <w:r w:rsidRPr="00F7132E">
        <w:rPr>
          <w:rFonts w:hint="eastAsia"/>
          <w:b/>
        </w:rPr>
        <w:t>BIM</w:t>
      </w:r>
      <w:r w:rsidRPr="00F7132E">
        <w:rPr>
          <w:rFonts w:hint="eastAsia"/>
          <w:b/>
        </w:rPr>
        <w:t>的</w:t>
      </w:r>
      <w:r w:rsidRPr="00F7132E">
        <w:rPr>
          <w:rFonts w:hint="eastAsia"/>
          <w:b/>
        </w:rPr>
        <w:t>3D</w:t>
      </w:r>
      <w:r w:rsidRPr="00F7132E">
        <w:rPr>
          <w:rFonts w:hint="eastAsia"/>
          <w:b/>
        </w:rPr>
        <w:t>精装模型：</w:t>
      </w:r>
      <w:r w:rsidRPr="00F7132E">
        <w:rPr>
          <w:rFonts w:hint="eastAsia"/>
          <w:bCs/>
        </w:rPr>
        <w:t>专业齐全，建筑、硬装、软装、水暖电一个不少模型承载几何信息、属性信息连接云服务器</w:t>
      </w:r>
      <w:r w:rsidRPr="00F7132E">
        <w:rPr>
          <w:rFonts w:hint="eastAsia"/>
          <w:bCs/>
        </w:rPr>
        <w:t xml:space="preserve"> </w:t>
      </w:r>
      <w:r w:rsidRPr="00F7132E">
        <w:rPr>
          <w:rFonts w:hint="eastAsia"/>
          <w:bCs/>
        </w:rPr>
        <w:t>一键生成效果图</w:t>
      </w:r>
    </w:p>
    <w:p w:rsidR="00F7132E" w:rsidRPr="00F7132E" w:rsidRDefault="00F7132E" w:rsidP="00F7132E">
      <w:pPr>
        <w:ind w:left="420"/>
        <w:rPr>
          <w:bCs/>
        </w:rPr>
      </w:pPr>
      <w:r w:rsidRPr="00F7132E">
        <w:rPr>
          <w:rFonts w:hint="eastAsia"/>
          <w:b/>
        </w:rPr>
        <w:t>根据</w:t>
      </w:r>
      <w:r w:rsidRPr="00F7132E">
        <w:rPr>
          <w:rFonts w:hint="eastAsia"/>
          <w:b/>
        </w:rPr>
        <w:t>BIM</w:t>
      </w:r>
      <w:r w:rsidRPr="00F7132E">
        <w:rPr>
          <w:rFonts w:hint="eastAsia"/>
          <w:b/>
        </w:rPr>
        <w:t>模型，自动生成效果图：</w:t>
      </w:r>
      <w:r w:rsidRPr="00F7132E">
        <w:rPr>
          <w:rFonts w:hint="eastAsia"/>
          <w:bCs/>
        </w:rPr>
        <w:t>一模多用，减少重复工作，快速获取精美展示效果云端生成效果图，一键分享，随时随地查看并支持扩展信息直观显示三维效果，展示构件空间关系</w:t>
      </w:r>
    </w:p>
    <w:p w:rsidR="00F7132E" w:rsidRPr="00F7132E" w:rsidRDefault="00F7132E" w:rsidP="00F7132E">
      <w:pPr>
        <w:ind w:left="420"/>
        <w:rPr>
          <w:bCs/>
        </w:rPr>
      </w:pPr>
      <w:r w:rsidRPr="00F7132E">
        <w:rPr>
          <w:rFonts w:hint="eastAsia"/>
          <w:bCs/>
        </w:rPr>
        <w:t>快速出图生成施工图效率提高近</w:t>
      </w:r>
      <w:r w:rsidRPr="00F7132E">
        <w:rPr>
          <w:rFonts w:hint="eastAsia"/>
          <w:bCs/>
        </w:rPr>
        <w:t>10</w:t>
      </w:r>
      <w:r w:rsidRPr="00F7132E">
        <w:rPr>
          <w:rFonts w:hint="eastAsia"/>
          <w:bCs/>
        </w:rPr>
        <w:t>倍：根据</w:t>
      </w:r>
      <w:r w:rsidRPr="00F7132E">
        <w:rPr>
          <w:rFonts w:hint="eastAsia"/>
          <w:bCs/>
        </w:rPr>
        <w:t>BIM</w:t>
      </w:r>
      <w:r w:rsidRPr="00F7132E">
        <w:rPr>
          <w:rFonts w:hint="eastAsia"/>
          <w:bCs/>
        </w:rPr>
        <w:t>模型自动生成平、剖面图纸强大的标注功能，读取</w:t>
      </w:r>
      <w:r w:rsidRPr="00F7132E">
        <w:rPr>
          <w:rFonts w:hint="eastAsia"/>
          <w:bCs/>
        </w:rPr>
        <w:t>BIM</w:t>
      </w:r>
      <w:r w:rsidRPr="00F7132E">
        <w:rPr>
          <w:rFonts w:hint="eastAsia"/>
          <w:bCs/>
        </w:rPr>
        <w:t>构件属性自动标注。修改</w:t>
      </w:r>
      <w:r w:rsidRPr="00F7132E">
        <w:rPr>
          <w:rFonts w:hint="eastAsia"/>
          <w:bCs/>
        </w:rPr>
        <w:t>BIM</w:t>
      </w:r>
      <w:r w:rsidRPr="00F7132E">
        <w:rPr>
          <w:rFonts w:hint="eastAsia"/>
          <w:bCs/>
        </w:rPr>
        <w:t>模型，相关图纸直接生成，减少反复修改</w:t>
      </w:r>
    </w:p>
    <w:p w:rsidR="00F7132E" w:rsidRDefault="00F7132E" w:rsidP="00F7132E">
      <w:pPr>
        <w:ind w:left="420"/>
        <w:rPr>
          <w:bCs/>
        </w:rPr>
      </w:pPr>
      <w:r w:rsidRPr="00F7132E">
        <w:rPr>
          <w:rFonts w:hint="eastAsia"/>
          <w:b/>
        </w:rPr>
        <w:t>三维实体可视化计算一键生成预决算：</w:t>
      </w:r>
      <w:r w:rsidRPr="00F7132E">
        <w:rPr>
          <w:rFonts w:hint="eastAsia"/>
          <w:bCs/>
        </w:rPr>
        <w:t>采用</w:t>
      </w:r>
      <w:r w:rsidRPr="00F7132E">
        <w:rPr>
          <w:rFonts w:hint="eastAsia"/>
          <w:bCs/>
        </w:rPr>
        <w:t>1:1</w:t>
      </w:r>
      <w:r w:rsidRPr="00F7132E">
        <w:rPr>
          <w:rFonts w:hint="eastAsia"/>
          <w:bCs/>
        </w:rPr>
        <w:t>高精度三维实体布尔运算，精准计算工程量。智能匹配工程量与企业定额，自动生成预决算数据预算报价、工程量多种方式统计分析，应用于全过程管理</w:t>
      </w:r>
    </w:p>
    <w:p w:rsidR="00F7132E" w:rsidRPr="00F7132E" w:rsidRDefault="00F7132E" w:rsidP="00F7132E">
      <w:pPr>
        <w:ind w:left="420"/>
        <w:rPr>
          <w:bCs/>
        </w:rPr>
      </w:pPr>
    </w:p>
    <w:p w:rsidR="00B53861" w:rsidRPr="00847353" w:rsidRDefault="0032694F" w:rsidP="0049090B">
      <w:pPr>
        <w:rPr>
          <w:b/>
          <w:szCs w:val="21"/>
        </w:rPr>
      </w:pPr>
      <w:r>
        <w:rPr>
          <w:b/>
          <w:szCs w:val="21"/>
          <w:highlight w:val="yellow"/>
        </w:rPr>
        <w:t>4</w:t>
      </w:r>
      <w:r w:rsidR="00F7132E">
        <w:rPr>
          <w:b/>
          <w:szCs w:val="21"/>
          <w:highlight w:val="yellow"/>
        </w:rPr>
        <w:t>.</w:t>
      </w:r>
      <w:r w:rsidR="0049090B" w:rsidRPr="000B4AA3">
        <w:rPr>
          <w:b/>
          <w:szCs w:val="21"/>
          <w:highlight w:val="yellow"/>
        </w:rPr>
        <w:t xml:space="preserve"> </w:t>
      </w:r>
      <w:r w:rsidR="00F721CA" w:rsidRPr="000B4AA3">
        <w:rPr>
          <w:rFonts w:hint="eastAsia"/>
          <w:b/>
          <w:highlight w:val="yellow"/>
        </w:rPr>
        <w:t>鲁</w:t>
      </w:r>
      <w:r w:rsidR="00F721CA" w:rsidRPr="000B4AA3">
        <w:rPr>
          <w:b/>
          <w:highlight w:val="yellow"/>
        </w:rPr>
        <w:t>班</w:t>
      </w:r>
      <w:r w:rsidR="00F721CA" w:rsidRPr="000B4AA3">
        <w:rPr>
          <w:rFonts w:hint="eastAsia"/>
          <w:b/>
          <w:highlight w:val="yellow"/>
        </w:rPr>
        <w:t>房建</w:t>
      </w:r>
      <w:r w:rsidR="00F721CA" w:rsidRPr="000B4AA3">
        <w:rPr>
          <w:rFonts w:hint="eastAsia"/>
          <w:b/>
          <w:highlight w:val="yellow"/>
        </w:rPr>
        <w:t>BIM</w:t>
      </w:r>
      <w:r w:rsidR="00F721CA" w:rsidRPr="000B4AA3">
        <w:rPr>
          <w:rFonts w:hint="eastAsia"/>
          <w:b/>
          <w:highlight w:val="yellow"/>
        </w:rPr>
        <w:t>系统</w:t>
      </w:r>
      <w:r w:rsidR="00F721CA" w:rsidRPr="000B4AA3">
        <w:rPr>
          <w:b/>
          <w:highlight w:val="yellow"/>
        </w:rPr>
        <w:t>平台</w:t>
      </w:r>
      <w:r w:rsidR="00F721CA" w:rsidRPr="000B4AA3">
        <w:rPr>
          <w:rFonts w:hint="eastAsia"/>
          <w:b/>
          <w:highlight w:val="yellow"/>
        </w:rPr>
        <w:t>最</w:t>
      </w:r>
      <w:r w:rsidR="00F721CA" w:rsidRPr="000B4AA3">
        <w:rPr>
          <w:b/>
          <w:highlight w:val="yellow"/>
        </w:rPr>
        <w:t>新</w:t>
      </w:r>
      <w:r w:rsidR="00F721CA" w:rsidRPr="000B4AA3">
        <w:rPr>
          <w:rFonts w:hint="eastAsia"/>
          <w:b/>
          <w:highlight w:val="yellow"/>
        </w:rPr>
        <w:t>进展</w:t>
      </w:r>
      <w:r w:rsidR="002F07C9" w:rsidRPr="000B4AA3">
        <w:rPr>
          <w:rFonts w:hint="eastAsia"/>
          <w:b/>
          <w:highlight w:val="yellow"/>
        </w:rPr>
        <w:t>与</w:t>
      </w:r>
      <w:r w:rsidR="002F07C9" w:rsidRPr="000B4AA3">
        <w:rPr>
          <w:b/>
          <w:highlight w:val="yellow"/>
        </w:rPr>
        <w:t>最佳实践</w:t>
      </w:r>
    </w:p>
    <w:p w:rsidR="00AE3805" w:rsidRPr="00847353" w:rsidRDefault="006F35D3" w:rsidP="006F35D3">
      <w:pPr>
        <w:ind w:leftChars="-1" w:left="-2" w:firstLineChars="126" w:firstLine="265"/>
        <w:rPr>
          <w:b/>
        </w:rPr>
      </w:pPr>
      <w:r>
        <w:rPr>
          <w:rFonts w:hint="eastAsia"/>
        </w:rPr>
        <w:t>鲁</w:t>
      </w:r>
      <w:r>
        <w:t>班</w:t>
      </w:r>
      <w:r>
        <w:t>BIM</w:t>
      </w:r>
      <w:r w:rsidR="0033635E" w:rsidRPr="00847353">
        <w:rPr>
          <w:rFonts w:hint="eastAsia"/>
        </w:rPr>
        <w:t>系统</w:t>
      </w:r>
      <w:r w:rsidR="0033635E" w:rsidRPr="00847353">
        <w:t>平台</w:t>
      </w:r>
      <w:r>
        <w:rPr>
          <w:rFonts w:hint="eastAsia"/>
        </w:rPr>
        <w:t>（</w:t>
      </w:r>
      <w:r>
        <w:rPr>
          <w:rFonts w:hint="eastAsia"/>
        </w:rPr>
        <w:t>Luban Builder</w:t>
      </w:r>
      <w:r>
        <w:t>）</w:t>
      </w:r>
      <w:r w:rsidR="0033635E" w:rsidRPr="00847353">
        <w:t>全新</w:t>
      </w:r>
      <w:r w:rsidR="005325F8" w:rsidRPr="00847353">
        <w:t>升级</w:t>
      </w:r>
      <w:r w:rsidR="00F004C7" w:rsidRPr="00847353">
        <w:rPr>
          <w:rFonts w:hint="eastAsia"/>
        </w:rPr>
        <w:t>推出</w:t>
      </w:r>
      <w:r>
        <w:rPr>
          <w:rFonts w:hint="eastAsia"/>
        </w:rPr>
        <w:t>应用</w:t>
      </w:r>
      <w:r>
        <w:t>端</w:t>
      </w:r>
      <w:r w:rsidR="0033635E" w:rsidRPr="00847353">
        <w:t>：</w:t>
      </w:r>
      <w:r w:rsidR="005325F8" w:rsidRPr="00847353">
        <w:rPr>
          <w:b/>
        </w:rPr>
        <w:t>鲁班工场</w:t>
      </w:r>
      <w:r w:rsidR="00944149" w:rsidRPr="00847353">
        <w:rPr>
          <w:rFonts w:hint="eastAsia"/>
          <w:b/>
        </w:rPr>
        <w:t>（</w:t>
      </w:r>
      <w:r w:rsidR="00944149" w:rsidRPr="00847353">
        <w:rPr>
          <w:rFonts w:hint="eastAsia"/>
          <w:b/>
        </w:rPr>
        <w:t>L</w:t>
      </w:r>
      <w:r w:rsidR="00944149" w:rsidRPr="00847353">
        <w:rPr>
          <w:b/>
        </w:rPr>
        <w:t>uban iWorks</w:t>
      </w:r>
      <w:r w:rsidR="00944149" w:rsidRPr="00847353">
        <w:rPr>
          <w:b/>
        </w:rPr>
        <w:t>）</w:t>
      </w:r>
      <w:r w:rsidR="005325F8" w:rsidRPr="00847353">
        <w:rPr>
          <w:rFonts w:hint="eastAsia"/>
          <w:b/>
        </w:rPr>
        <w:t>——</w:t>
      </w:r>
      <w:r w:rsidR="00623891" w:rsidRPr="00847353">
        <w:rPr>
          <w:rFonts w:hint="eastAsia"/>
          <w:b/>
        </w:rPr>
        <w:t>1</w:t>
      </w:r>
      <w:r w:rsidR="0033635E" w:rsidRPr="00847353">
        <w:rPr>
          <w:b/>
        </w:rPr>
        <w:t>端</w:t>
      </w:r>
      <w:r w:rsidR="0033635E" w:rsidRPr="00847353">
        <w:rPr>
          <w:rFonts w:hint="eastAsia"/>
          <w:b/>
        </w:rPr>
        <w:t>+</w:t>
      </w:r>
      <w:r w:rsidR="00623891" w:rsidRPr="00847353">
        <w:rPr>
          <w:rFonts w:hint="eastAsia"/>
          <w:b/>
        </w:rPr>
        <w:t>N</w:t>
      </w:r>
      <w:r w:rsidR="0033635E" w:rsidRPr="00847353">
        <w:rPr>
          <w:rFonts w:hint="eastAsia"/>
          <w:b/>
        </w:rPr>
        <w:t>解决方案</w:t>
      </w:r>
    </w:p>
    <w:p w:rsidR="0019788F" w:rsidRPr="00374F71" w:rsidRDefault="007361F9" w:rsidP="00374F71">
      <w:pPr>
        <w:ind w:left="420"/>
        <w:rPr>
          <w:bCs/>
        </w:rPr>
      </w:pPr>
      <w:r w:rsidRPr="00374F71">
        <w:rPr>
          <w:rFonts w:hint="eastAsia"/>
          <w:b/>
          <w:bCs/>
        </w:rPr>
        <w:t>功能</w:t>
      </w:r>
      <w:r w:rsidR="002F07C9" w:rsidRPr="00374F71">
        <w:rPr>
          <w:rFonts w:hint="eastAsia"/>
          <w:b/>
          <w:bCs/>
        </w:rPr>
        <w:t>众多</w:t>
      </w:r>
      <w:r w:rsidR="003F72FA" w:rsidRPr="00374F71">
        <w:rPr>
          <w:rFonts w:hint="eastAsia"/>
          <w:b/>
          <w:bCs/>
        </w:rPr>
        <w:t>更</w:t>
      </w:r>
      <w:r w:rsidR="002F07C9" w:rsidRPr="00374F71">
        <w:rPr>
          <w:rFonts w:hint="eastAsia"/>
          <w:b/>
          <w:bCs/>
        </w:rPr>
        <w:t>全面</w:t>
      </w:r>
      <w:r w:rsidR="0019788F" w:rsidRPr="00374F71">
        <w:rPr>
          <w:b/>
          <w:bCs/>
        </w:rPr>
        <w:t>：</w:t>
      </w:r>
      <w:r w:rsidR="0019788F" w:rsidRPr="00374F71">
        <w:rPr>
          <w:rFonts w:hint="eastAsia"/>
          <w:bCs/>
        </w:rPr>
        <w:t>5D</w:t>
      </w:r>
      <w:r w:rsidR="0019788F" w:rsidRPr="00374F71">
        <w:rPr>
          <w:rFonts w:hint="eastAsia"/>
          <w:bCs/>
        </w:rPr>
        <w:t>模拟指导项目管理；多数据多</w:t>
      </w:r>
      <w:r w:rsidR="0019788F" w:rsidRPr="00374F71">
        <w:rPr>
          <w:bCs/>
        </w:rPr>
        <w:t>部门协同</w:t>
      </w:r>
      <w:r w:rsidR="0019788F" w:rsidRPr="00374F71">
        <w:rPr>
          <w:rFonts w:hint="eastAsia"/>
          <w:bCs/>
        </w:rPr>
        <w:t>作业、</w:t>
      </w:r>
      <w:r w:rsidR="0019788F" w:rsidRPr="00374F71">
        <w:rPr>
          <w:bCs/>
        </w:rPr>
        <w:t>跨组织</w:t>
      </w:r>
      <w:r w:rsidR="0019788F" w:rsidRPr="00374F71">
        <w:rPr>
          <w:rFonts w:hint="eastAsia"/>
          <w:bCs/>
        </w:rPr>
        <w:t>项目</w:t>
      </w:r>
      <w:r w:rsidR="0019788F" w:rsidRPr="00374F71">
        <w:rPr>
          <w:bCs/>
        </w:rPr>
        <w:t>管理应用</w:t>
      </w:r>
      <w:r w:rsidR="0019788F" w:rsidRPr="00374F71">
        <w:rPr>
          <w:rFonts w:hint="eastAsia"/>
          <w:bCs/>
        </w:rPr>
        <w:t>；</w:t>
      </w:r>
      <w:r w:rsidR="009B4F46" w:rsidRPr="00374F71">
        <w:rPr>
          <w:rFonts w:hint="eastAsia"/>
          <w:bCs/>
        </w:rPr>
        <w:t>数据汇总</w:t>
      </w:r>
      <w:r w:rsidR="00FD2F5F" w:rsidRPr="00374F71">
        <w:rPr>
          <w:rFonts w:hint="eastAsia"/>
          <w:bCs/>
        </w:rPr>
        <w:t>、</w:t>
      </w:r>
      <w:r w:rsidR="009B4F46" w:rsidRPr="00374F71">
        <w:rPr>
          <w:rFonts w:hint="eastAsia"/>
          <w:bCs/>
        </w:rPr>
        <w:t>统筹管理决策分析</w:t>
      </w:r>
      <w:r w:rsidR="007A4773" w:rsidRPr="00374F71">
        <w:rPr>
          <w:rFonts w:hint="eastAsia"/>
          <w:bCs/>
        </w:rPr>
        <w:t>；</w:t>
      </w:r>
      <w:r w:rsidR="0019788F" w:rsidRPr="00374F71">
        <w:rPr>
          <w:rFonts w:hint="eastAsia"/>
          <w:bCs/>
        </w:rPr>
        <w:t>工作</w:t>
      </w:r>
      <w:r w:rsidR="0019788F" w:rsidRPr="00374F71">
        <w:rPr>
          <w:bCs/>
        </w:rPr>
        <w:t>流</w:t>
      </w:r>
      <w:r w:rsidR="007A7176" w:rsidRPr="00374F71">
        <w:rPr>
          <w:rFonts w:hint="eastAsia"/>
          <w:bCs/>
        </w:rPr>
        <w:t>自</w:t>
      </w:r>
      <w:r w:rsidR="007A7176" w:rsidRPr="00374F71">
        <w:rPr>
          <w:bCs/>
        </w:rPr>
        <w:t>定义</w:t>
      </w:r>
      <w:r w:rsidR="0019788F" w:rsidRPr="00374F71">
        <w:rPr>
          <w:rFonts w:hint="eastAsia"/>
          <w:bCs/>
        </w:rPr>
        <w:t>、</w:t>
      </w:r>
      <w:r w:rsidR="0019788F" w:rsidRPr="00374F71">
        <w:rPr>
          <w:bCs/>
        </w:rPr>
        <w:t>模块化</w:t>
      </w:r>
      <w:r w:rsidR="007A7176" w:rsidRPr="00374F71">
        <w:rPr>
          <w:rFonts w:hint="eastAsia"/>
          <w:bCs/>
        </w:rPr>
        <w:t>可</w:t>
      </w:r>
      <w:r w:rsidR="007A7176" w:rsidRPr="00374F71">
        <w:rPr>
          <w:bCs/>
        </w:rPr>
        <w:t>配置；</w:t>
      </w:r>
      <w:r w:rsidR="0019788F" w:rsidRPr="00374F71">
        <w:rPr>
          <w:bCs/>
        </w:rPr>
        <w:t>多角色、轻管理</w:t>
      </w:r>
      <w:r w:rsidR="007A7176" w:rsidRPr="00374F71">
        <w:rPr>
          <w:rFonts w:hint="eastAsia"/>
          <w:bCs/>
        </w:rPr>
        <w:t>；</w:t>
      </w:r>
      <w:r w:rsidR="007A7176" w:rsidRPr="00374F71">
        <w:rPr>
          <w:bCs/>
        </w:rPr>
        <w:t>……</w:t>
      </w:r>
    </w:p>
    <w:p w:rsidR="00DB289A" w:rsidRPr="00847353" w:rsidRDefault="00DB289A" w:rsidP="00374F71">
      <w:pPr>
        <w:ind w:left="420"/>
      </w:pPr>
      <w:r w:rsidRPr="00374F71">
        <w:rPr>
          <w:rFonts w:hint="eastAsia"/>
          <w:b/>
        </w:rPr>
        <w:t>应用操作</w:t>
      </w:r>
      <w:r w:rsidRPr="00374F71">
        <w:rPr>
          <w:b/>
        </w:rPr>
        <w:t>更</w:t>
      </w:r>
      <w:r w:rsidRPr="00374F71">
        <w:rPr>
          <w:rFonts w:hint="eastAsia"/>
          <w:b/>
        </w:rPr>
        <w:t>高效</w:t>
      </w:r>
      <w:r w:rsidRPr="00374F71">
        <w:rPr>
          <w:b/>
        </w:rPr>
        <w:t>：</w:t>
      </w:r>
      <w:r w:rsidRPr="00847353">
        <w:rPr>
          <w:rFonts w:hint="eastAsia"/>
        </w:rPr>
        <w:t>整合原</w:t>
      </w:r>
      <w:r w:rsidRPr="00847353">
        <w:t>平台多应用端为</w:t>
      </w:r>
      <w:r w:rsidRPr="00847353">
        <w:rPr>
          <w:rFonts w:hint="eastAsia"/>
        </w:rPr>
        <w:t>单一应用端</w:t>
      </w:r>
      <w:r w:rsidRPr="00847353">
        <w:t>，无需切换</w:t>
      </w:r>
      <w:r w:rsidRPr="00847353">
        <w:rPr>
          <w:rFonts w:hint="eastAsia"/>
        </w:rPr>
        <w:t>操作方便；应用角色</w:t>
      </w:r>
      <w:r w:rsidRPr="00847353">
        <w:t>与功能清晰</w:t>
      </w:r>
      <w:r w:rsidRPr="00847353">
        <w:rPr>
          <w:rFonts w:hint="eastAsia"/>
        </w:rPr>
        <w:t>；模块</w:t>
      </w:r>
      <w:r w:rsidRPr="00847353">
        <w:t>配置</w:t>
      </w:r>
      <w:r w:rsidRPr="00847353">
        <w:rPr>
          <w:rFonts w:hint="eastAsia"/>
        </w:rPr>
        <w:t>权限</w:t>
      </w:r>
      <w:r w:rsidRPr="00847353">
        <w:t>控制自定义</w:t>
      </w:r>
      <w:r w:rsidRPr="00847353">
        <w:rPr>
          <w:rFonts w:hint="eastAsia"/>
        </w:rPr>
        <w:t>、个</w:t>
      </w:r>
      <w:r w:rsidRPr="00847353">
        <w:t>性化自由度高</w:t>
      </w:r>
      <w:r w:rsidRPr="00847353">
        <w:rPr>
          <w:rFonts w:hint="eastAsia"/>
        </w:rPr>
        <w:t>；</w:t>
      </w:r>
      <w:r w:rsidRPr="00847353">
        <w:t>……</w:t>
      </w:r>
    </w:p>
    <w:p w:rsidR="000D1630" w:rsidRPr="00847353" w:rsidRDefault="00E419BE" w:rsidP="00374F71">
      <w:pPr>
        <w:ind w:left="420"/>
      </w:pPr>
      <w:r w:rsidRPr="00374F71">
        <w:rPr>
          <w:rFonts w:hint="eastAsia"/>
          <w:b/>
        </w:rPr>
        <w:t>适用</w:t>
      </w:r>
      <w:r w:rsidR="003375EB" w:rsidRPr="00374F71">
        <w:rPr>
          <w:b/>
        </w:rPr>
        <w:t>场</w:t>
      </w:r>
      <w:r w:rsidR="003375EB" w:rsidRPr="00374F71">
        <w:rPr>
          <w:rFonts w:hint="eastAsia"/>
          <w:b/>
        </w:rPr>
        <w:t>景</w:t>
      </w:r>
      <w:r w:rsidR="003F72FA" w:rsidRPr="00374F71">
        <w:rPr>
          <w:rFonts w:hint="eastAsia"/>
          <w:b/>
        </w:rPr>
        <w:t>更</w:t>
      </w:r>
      <w:r w:rsidR="003F72FA" w:rsidRPr="00374F71">
        <w:rPr>
          <w:b/>
        </w:rPr>
        <w:t>丰富</w:t>
      </w:r>
      <w:r w:rsidR="003375EB" w:rsidRPr="00374F71">
        <w:rPr>
          <w:rFonts w:hint="eastAsia"/>
          <w:b/>
        </w:rPr>
        <w:t>：</w:t>
      </w:r>
      <w:r w:rsidR="003375EB" w:rsidRPr="00847353">
        <w:rPr>
          <w:rFonts w:hint="eastAsia"/>
        </w:rPr>
        <w:t>满足集团级施工企业信息化建设要求和布局；</w:t>
      </w:r>
      <w:r w:rsidR="00EC1D84" w:rsidRPr="00847353">
        <w:rPr>
          <w:rFonts w:hint="eastAsia"/>
        </w:rPr>
        <w:t>弥补传统项目管理系统不足</w:t>
      </w:r>
      <w:r w:rsidR="00FE4428" w:rsidRPr="00847353">
        <w:rPr>
          <w:rFonts w:hint="eastAsia"/>
        </w:rPr>
        <w:t>；</w:t>
      </w:r>
      <w:r w:rsidR="00EC1D84" w:rsidRPr="00847353">
        <w:t>BIM</w:t>
      </w:r>
      <w:r w:rsidR="00EC1D84" w:rsidRPr="00847353">
        <w:rPr>
          <w:rFonts w:hint="eastAsia"/>
        </w:rPr>
        <w:t>应用</w:t>
      </w:r>
      <w:r w:rsidR="00FE4428" w:rsidRPr="00847353">
        <w:rPr>
          <w:rFonts w:hint="eastAsia"/>
        </w:rPr>
        <w:t>更加</w:t>
      </w:r>
      <w:r w:rsidR="00EC1D84" w:rsidRPr="00847353">
        <w:rPr>
          <w:rFonts w:hint="eastAsia"/>
        </w:rPr>
        <w:t>落地到工程管理</w:t>
      </w:r>
      <w:r w:rsidR="00FE4428" w:rsidRPr="00847353">
        <w:rPr>
          <w:rFonts w:hint="eastAsia"/>
        </w:rPr>
        <w:t>，</w:t>
      </w:r>
      <w:r w:rsidR="00EC1D84" w:rsidRPr="00847353">
        <w:rPr>
          <w:rFonts w:hint="eastAsia"/>
        </w:rPr>
        <w:t>深入到企业管理</w:t>
      </w:r>
      <w:r w:rsidR="0019788F" w:rsidRPr="00847353">
        <w:rPr>
          <w:rFonts w:hint="eastAsia"/>
        </w:rPr>
        <w:t>；</w:t>
      </w:r>
      <w:r w:rsidR="007A7176" w:rsidRPr="00847353">
        <w:rPr>
          <w:rFonts w:hint="eastAsia"/>
        </w:rPr>
        <w:t>……</w:t>
      </w:r>
    </w:p>
    <w:p w:rsidR="00F80E59" w:rsidRPr="00FE4428" w:rsidRDefault="00F80E59" w:rsidP="00F80E59">
      <w:pPr>
        <w:ind w:left="420"/>
      </w:pPr>
    </w:p>
    <w:p w:rsidR="00B56821" w:rsidRPr="0049090B" w:rsidRDefault="0032694F" w:rsidP="0049090B">
      <w:pPr>
        <w:rPr>
          <w:b/>
          <w:szCs w:val="21"/>
        </w:rPr>
      </w:pPr>
      <w:r>
        <w:rPr>
          <w:b/>
          <w:szCs w:val="21"/>
          <w:highlight w:val="yellow"/>
        </w:rPr>
        <w:t>5</w:t>
      </w:r>
      <w:r w:rsidR="0049090B" w:rsidRPr="000B4AA3">
        <w:rPr>
          <w:b/>
          <w:szCs w:val="21"/>
          <w:highlight w:val="yellow"/>
        </w:rPr>
        <w:t xml:space="preserve">. </w:t>
      </w:r>
      <w:r w:rsidR="00374F71" w:rsidRPr="000B4AA3">
        <w:rPr>
          <w:rFonts w:hint="eastAsia"/>
          <w:b/>
          <w:szCs w:val="21"/>
          <w:highlight w:val="yellow"/>
        </w:rPr>
        <w:t>鲁</w:t>
      </w:r>
      <w:r w:rsidR="00374F71" w:rsidRPr="000B4AA3">
        <w:rPr>
          <w:b/>
          <w:szCs w:val="21"/>
          <w:highlight w:val="yellow"/>
        </w:rPr>
        <w:t>班</w:t>
      </w:r>
      <w:r w:rsidR="00133EAD" w:rsidRPr="000B4AA3">
        <w:rPr>
          <w:rFonts w:hint="eastAsia"/>
          <w:b/>
          <w:szCs w:val="21"/>
          <w:highlight w:val="yellow"/>
        </w:rPr>
        <w:t>大型</w:t>
      </w:r>
      <w:r w:rsidR="00B56821" w:rsidRPr="000B4AA3">
        <w:rPr>
          <w:rFonts w:hint="eastAsia"/>
          <w:b/>
          <w:szCs w:val="21"/>
          <w:highlight w:val="yellow"/>
        </w:rPr>
        <w:t>基建</w:t>
      </w:r>
      <w:r w:rsidR="00391A5E" w:rsidRPr="000B4AA3">
        <w:rPr>
          <w:rFonts w:hint="eastAsia"/>
          <w:b/>
          <w:szCs w:val="21"/>
          <w:highlight w:val="yellow"/>
        </w:rPr>
        <w:t>项目</w:t>
      </w:r>
      <w:r w:rsidR="00133EAD" w:rsidRPr="000B4AA3">
        <w:rPr>
          <w:rFonts w:hint="eastAsia"/>
          <w:b/>
          <w:szCs w:val="21"/>
          <w:highlight w:val="yellow"/>
        </w:rPr>
        <w:t>全</w:t>
      </w:r>
      <w:r w:rsidR="00133EAD" w:rsidRPr="000B4AA3">
        <w:rPr>
          <w:b/>
          <w:szCs w:val="21"/>
          <w:highlight w:val="yellow"/>
        </w:rPr>
        <w:t>数字化</w:t>
      </w:r>
      <w:r w:rsidR="00391A5E" w:rsidRPr="000B4AA3">
        <w:rPr>
          <w:rFonts w:hint="eastAsia"/>
          <w:b/>
          <w:szCs w:val="21"/>
          <w:highlight w:val="yellow"/>
        </w:rPr>
        <w:t>管理</w:t>
      </w:r>
      <w:r w:rsidR="00B56821" w:rsidRPr="000B4AA3">
        <w:rPr>
          <w:rFonts w:hint="eastAsia"/>
          <w:b/>
          <w:szCs w:val="21"/>
          <w:highlight w:val="yellow"/>
        </w:rPr>
        <w:t>解决方案</w:t>
      </w:r>
      <w:r w:rsidR="00133EAD" w:rsidRPr="000B4AA3">
        <w:rPr>
          <w:rFonts w:hint="eastAsia"/>
          <w:b/>
          <w:szCs w:val="21"/>
          <w:highlight w:val="yellow"/>
        </w:rPr>
        <w:t>与</w:t>
      </w:r>
      <w:r w:rsidR="00133EAD" w:rsidRPr="000B4AA3">
        <w:rPr>
          <w:b/>
          <w:szCs w:val="21"/>
          <w:highlight w:val="yellow"/>
        </w:rPr>
        <w:t>最佳实践</w:t>
      </w:r>
    </w:p>
    <w:p w:rsidR="007605FF" w:rsidRPr="00583066" w:rsidRDefault="007605FF" w:rsidP="00583066">
      <w:pPr>
        <w:ind w:left="420" w:firstLineChars="2" w:firstLine="4"/>
      </w:pPr>
      <w:r w:rsidRPr="00583066">
        <w:rPr>
          <w:rFonts w:hint="eastAsia"/>
        </w:rPr>
        <w:t>基础</w:t>
      </w:r>
      <w:r w:rsidRPr="00583066">
        <w:t>设</w:t>
      </w:r>
      <w:r w:rsidRPr="00583066">
        <w:rPr>
          <w:rFonts w:hint="eastAsia"/>
        </w:rPr>
        <w:t>施</w:t>
      </w:r>
      <w:r w:rsidRPr="00583066">
        <w:t>工程建设面临严重挑战：</w:t>
      </w:r>
    </w:p>
    <w:p w:rsidR="00241693" w:rsidRPr="00FE4F69" w:rsidRDefault="00241693" w:rsidP="00374F71">
      <w:pPr>
        <w:ind w:left="420"/>
      </w:pPr>
      <w:r w:rsidRPr="00374F71">
        <w:rPr>
          <w:rFonts w:hint="eastAsia"/>
          <w:b/>
        </w:rPr>
        <w:t>对地理信息依赖性强：</w:t>
      </w:r>
      <w:r w:rsidRPr="00FE4F69">
        <w:rPr>
          <w:rFonts w:hint="eastAsia"/>
        </w:rPr>
        <w:t>地形地质条件复杂、生态环境敏感脆弱、工程点多线长，施工场地全线管控难度大；</w:t>
      </w:r>
    </w:p>
    <w:p w:rsidR="00241693" w:rsidRPr="00FE4F69" w:rsidRDefault="00241693" w:rsidP="00374F71">
      <w:pPr>
        <w:ind w:left="420"/>
      </w:pPr>
      <w:r w:rsidRPr="00374F71">
        <w:rPr>
          <w:rFonts w:hint="eastAsia"/>
          <w:b/>
        </w:rPr>
        <w:t>质量安全隐患大：</w:t>
      </w:r>
      <w:r w:rsidRPr="00FE4F69">
        <w:rPr>
          <w:rFonts w:hint="eastAsia"/>
        </w:rPr>
        <w:t>工程设计复杂、材料繁多，施工技术难度及危险性大；</w:t>
      </w:r>
    </w:p>
    <w:p w:rsidR="00241693" w:rsidRPr="00FE4F69" w:rsidRDefault="00241693" w:rsidP="00374F71">
      <w:pPr>
        <w:ind w:left="420"/>
      </w:pPr>
      <w:r w:rsidRPr="00374F71">
        <w:rPr>
          <w:rFonts w:hint="eastAsia"/>
          <w:b/>
        </w:rPr>
        <w:t>资料管理难度大：</w:t>
      </w:r>
      <w:r w:rsidRPr="00FE4F69">
        <w:rPr>
          <w:rFonts w:hint="eastAsia"/>
        </w:rPr>
        <w:t>资料种类及数量繁多、计算复杂，审批流程长、资料管理难度大；</w:t>
      </w:r>
    </w:p>
    <w:p w:rsidR="00241693" w:rsidRPr="00FE4F69" w:rsidRDefault="00241693" w:rsidP="00374F71">
      <w:pPr>
        <w:ind w:left="420"/>
      </w:pPr>
      <w:r w:rsidRPr="00374F71">
        <w:rPr>
          <w:rFonts w:hint="eastAsia"/>
          <w:b/>
        </w:rPr>
        <w:t>进度管理复杂：</w:t>
      </w:r>
      <w:r w:rsidRPr="00FE4F69">
        <w:rPr>
          <w:rFonts w:hint="eastAsia"/>
        </w:rPr>
        <w:t>工程体量大、参建单位多，施工组织及进度管理复杂；</w:t>
      </w:r>
    </w:p>
    <w:p w:rsidR="00241693" w:rsidRPr="00FE4F69" w:rsidRDefault="00241693" w:rsidP="00374F71">
      <w:pPr>
        <w:ind w:left="420"/>
      </w:pPr>
      <w:r w:rsidRPr="00374F71">
        <w:rPr>
          <w:rFonts w:hint="eastAsia"/>
          <w:b/>
        </w:rPr>
        <w:t>运维工作复杂：</w:t>
      </w:r>
      <w:r w:rsidRPr="00FE4F69">
        <w:rPr>
          <w:rFonts w:hint="eastAsia"/>
        </w:rPr>
        <w:t>工程时间跨度久、施工中及完工后的运维管理工作复杂。</w:t>
      </w:r>
    </w:p>
    <w:p w:rsidR="00B7030A" w:rsidRPr="00927605" w:rsidRDefault="00B7030A" w:rsidP="002F4892">
      <w:pPr>
        <w:spacing w:beforeLines="30" w:before="93" w:afterLines="100" w:after="312"/>
        <w:ind w:firstLineChars="202" w:firstLine="426"/>
        <w:rPr>
          <w:b/>
          <w:color w:val="333333"/>
          <w:szCs w:val="21"/>
        </w:rPr>
      </w:pPr>
      <w:r w:rsidRPr="00241693">
        <w:rPr>
          <w:rFonts w:hint="eastAsia"/>
          <w:b/>
          <w:color w:val="333333"/>
          <w:szCs w:val="21"/>
        </w:rPr>
        <w:t>解决</w:t>
      </w:r>
      <w:r w:rsidRPr="00241693">
        <w:rPr>
          <w:b/>
          <w:color w:val="333333"/>
          <w:szCs w:val="21"/>
        </w:rPr>
        <w:t>之道</w:t>
      </w:r>
      <w:r w:rsidRPr="00241693">
        <w:rPr>
          <w:rFonts w:hint="eastAsia"/>
          <w:b/>
          <w:color w:val="333333"/>
          <w:szCs w:val="21"/>
        </w:rPr>
        <w:t>：</w:t>
      </w:r>
      <w:r w:rsidRPr="00927605">
        <w:rPr>
          <w:b/>
          <w:color w:val="333333"/>
          <w:szCs w:val="21"/>
        </w:rPr>
        <w:t>基于</w:t>
      </w:r>
      <w:r w:rsidRPr="00927605">
        <w:rPr>
          <w:b/>
          <w:color w:val="333333"/>
          <w:szCs w:val="21"/>
        </w:rPr>
        <w:t>BIM+</w:t>
      </w:r>
      <w:r w:rsidRPr="00927605">
        <w:rPr>
          <w:rFonts w:hint="eastAsia"/>
          <w:b/>
          <w:color w:val="333333"/>
          <w:szCs w:val="21"/>
        </w:rPr>
        <w:t>G</w:t>
      </w:r>
      <w:r w:rsidRPr="00927605">
        <w:rPr>
          <w:b/>
          <w:color w:val="333333"/>
          <w:szCs w:val="21"/>
        </w:rPr>
        <w:t>SD+IOT</w:t>
      </w:r>
      <w:r w:rsidRPr="00927605">
        <w:rPr>
          <w:rFonts w:hint="eastAsia"/>
          <w:b/>
          <w:color w:val="333333"/>
          <w:szCs w:val="21"/>
        </w:rPr>
        <w:t>的</w:t>
      </w:r>
      <w:r w:rsidR="009C4D4A">
        <w:rPr>
          <w:rFonts w:hint="eastAsia"/>
          <w:b/>
          <w:color w:val="333333"/>
          <w:szCs w:val="21"/>
        </w:rPr>
        <w:t>鲁</w:t>
      </w:r>
      <w:r w:rsidR="009C4D4A">
        <w:rPr>
          <w:b/>
          <w:color w:val="333333"/>
          <w:szCs w:val="21"/>
        </w:rPr>
        <w:t>班</w:t>
      </w:r>
      <w:r w:rsidRPr="00927605">
        <w:rPr>
          <w:b/>
          <w:color w:val="333333"/>
          <w:szCs w:val="21"/>
        </w:rPr>
        <w:t>基建项目协同管理平台</w:t>
      </w:r>
      <w:r w:rsidR="00374F71">
        <w:rPr>
          <w:rFonts w:hint="eastAsia"/>
          <w:b/>
          <w:color w:val="333333"/>
          <w:szCs w:val="21"/>
        </w:rPr>
        <w:t>（</w:t>
      </w:r>
      <w:r w:rsidR="00374F71">
        <w:rPr>
          <w:rFonts w:hint="eastAsia"/>
          <w:b/>
          <w:color w:val="333333"/>
          <w:szCs w:val="21"/>
        </w:rPr>
        <w:t>Luban Builder Civil</w:t>
      </w:r>
      <w:r w:rsidR="00374F71">
        <w:rPr>
          <w:b/>
          <w:color w:val="333333"/>
          <w:szCs w:val="21"/>
        </w:rPr>
        <w:t>）</w:t>
      </w:r>
      <w:r w:rsidRPr="00927605">
        <w:rPr>
          <w:rFonts w:hint="eastAsia"/>
          <w:b/>
          <w:color w:val="333333"/>
          <w:szCs w:val="21"/>
        </w:rPr>
        <w:tab/>
      </w:r>
    </w:p>
    <w:p w:rsidR="004C6B52" w:rsidRPr="006065BF" w:rsidRDefault="004C6B52" w:rsidP="005904DA">
      <w:pPr>
        <w:pStyle w:val="a4"/>
        <w:widowControl/>
        <w:numPr>
          <w:ilvl w:val="0"/>
          <w:numId w:val="21"/>
        </w:numPr>
        <w:tabs>
          <w:tab w:val="left" w:pos="142"/>
          <w:tab w:val="left" w:pos="567"/>
        </w:tabs>
        <w:spacing w:line="360" w:lineRule="atLeast"/>
        <w:ind w:left="284" w:firstLineChars="0" w:hanging="284"/>
        <w:jc w:val="left"/>
        <w:rPr>
          <w:rFonts w:asciiTheme="minorEastAsia" w:hAnsiTheme="minorEastAsia" w:cs="宋体"/>
          <w:szCs w:val="21"/>
        </w:rPr>
      </w:pPr>
      <w:r w:rsidRPr="006065BF">
        <w:rPr>
          <w:rFonts w:asciiTheme="minorEastAsia" w:hAnsiTheme="minorEastAsia" w:cs="宋体" w:hint="eastAsia"/>
          <w:b/>
          <w:bCs/>
          <w:sz w:val="22"/>
          <w:szCs w:val="21"/>
        </w:rPr>
        <w:t>报名</w:t>
      </w:r>
      <w:r w:rsidRPr="006065BF">
        <w:rPr>
          <w:rFonts w:asciiTheme="minorEastAsia" w:hAnsiTheme="minorEastAsia" w:cs="宋体"/>
          <w:b/>
          <w:bCs/>
          <w:sz w:val="22"/>
          <w:szCs w:val="21"/>
        </w:rPr>
        <w:t>事项：</w:t>
      </w:r>
    </w:p>
    <w:p w:rsidR="004C6B52" w:rsidRPr="006065BF" w:rsidRDefault="004C6B52" w:rsidP="004C6B52">
      <w:pPr>
        <w:pStyle w:val="31"/>
        <w:widowControl/>
        <w:numPr>
          <w:ilvl w:val="0"/>
          <w:numId w:val="1"/>
        </w:numPr>
        <w:spacing w:line="288" w:lineRule="atLeast"/>
        <w:ind w:left="851" w:firstLineChars="0" w:hanging="284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6065BF">
        <w:rPr>
          <w:rFonts w:asciiTheme="minorEastAsia" w:hAnsiTheme="minorEastAsia" w:cs="宋体" w:hint="eastAsia"/>
          <w:color w:val="000000"/>
          <w:kern w:val="0"/>
          <w:szCs w:val="21"/>
        </w:rPr>
        <w:t>本会议免收会务费，食宿、</w:t>
      </w:r>
      <w:r w:rsidRPr="006065BF">
        <w:rPr>
          <w:rFonts w:asciiTheme="minorEastAsia" w:hAnsiTheme="minorEastAsia" w:cs="宋体"/>
          <w:color w:val="000000"/>
          <w:kern w:val="0"/>
          <w:szCs w:val="21"/>
        </w:rPr>
        <w:t>交通</w:t>
      </w:r>
      <w:r w:rsidRPr="006065BF">
        <w:rPr>
          <w:rFonts w:asciiTheme="minorEastAsia" w:hAnsiTheme="minorEastAsia" w:cs="宋体" w:hint="eastAsia"/>
          <w:color w:val="000000"/>
          <w:kern w:val="0"/>
          <w:szCs w:val="21"/>
        </w:rPr>
        <w:t>费等</w:t>
      </w:r>
      <w:r w:rsidRPr="006065BF">
        <w:rPr>
          <w:rFonts w:asciiTheme="minorEastAsia" w:hAnsiTheme="minorEastAsia" w:cs="宋体"/>
          <w:color w:val="000000"/>
          <w:kern w:val="0"/>
          <w:szCs w:val="21"/>
        </w:rPr>
        <w:t>自理</w:t>
      </w:r>
      <w:r w:rsidRPr="006065BF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4C6B52" w:rsidRPr="00607DA0" w:rsidRDefault="004C6B52" w:rsidP="004C6B52">
      <w:pPr>
        <w:pStyle w:val="31"/>
        <w:widowControl/>
        <w:numPr>
          <w:ilvl w:val="0"/>
          <w:numId w:val="1"/>
        </w:numPr>
        <w:spacing w:line="288" w:lineRule="atLeast"/>
        <w:ind w:left="851" w:firstLineChars="0" w:hanging="284"/>
        <w:jc w:val="left"/>
        <w:rPr>
          <w:rFonts w:asciiTheme="minorEastAsia" w:hAnsiTheme="minorEastAsia" w:cs="宋体"/>
          <w:b/>
          <w:bCs/>
          <w:color w:val="000000"/>
          <w:kern w:val="0"/>
          <w:szCs w:val="21"/>
          <w:highlight w:val="yellow"/>
        </w:rPr>
      </w:pPr>
      <w:r w:rsidRPr="00607DA0">
        <w:rPr>
          <w:rFonts w:asciiTheme="minorEastAsia" w:hAnsiTheme="minorEastAsia" w:cs="宋体" w:hint="eastAsia"/>
          <w:b/>
          <w:bCs/>
          <w:color w:val="000000"/>
          <w:kern w:val="0"/>
          <w:szCs w:val="21"/>
          <w:highlight w:val="yellow"/>
        </w:rPr>
        <w:t>本次会议</w:t>
      </w:r>
      <w:r w:rsidRPr="00607DA0">
        <w:rPr>
          <w:rFonts w:asciiTheme="minorEastAsia" w:hAnsiTheme="minorEastAsia" w:cs="宋体" w:hint="eastAsia"/>
          <w:b/>
          <w:bCs/>
          <w:kern w:val="0"/>
          <w:szCs w:val="21"/>
          <w:highlight w:val="yellow"/>
        </w:rPr>
        <w:t>限</w:t>
      </w:r>
      <w:r w:rsidR="00F11656" w:rsidRPr="00607DA0">
        <w:rPr>
          <w:rFonts w:asciiTheme="minorEastAsia" w:hAnsiTheme="minorEastAsia" w:cs="宋体"/>
          <w:b/>
          <w:bCs/>
          <w:kern w:val="0"/>
          <w:szCs w:val="21"/>
          <w:highlight w:val="yellow"/>
        </w:rPr>
        <w:t>2</w:t>
      </w:r>
      <w:r w:rsidRPr="00607DA0">
        <w:rPr>
          <w:rFonts w:asciiTheme="minorEastAsia" w:hAnsiTheme="minorEastAsia" w:cs="宋体" w:hint="eastAsia"/>
          <w:b/>
          <w:bCs/>
          <w:kern w:val="0"/>
          <w:szCs w:val="21"/>
          <w:highlight w:val="yellow"/>
        </w:rPr>
        <w:t>00人，</w:t>
      </w:r>
      <w:r w:rsidRPr="00607DA0">
        <w:rPr>
          <w:rFonts w:asciiTheme="minorEastAsia" w:hAnsiTheme="minorEastAsia" w:cs="宋体" w:hint="eastAsia"/>
          <w:b/>
          <w:bCs/>
          <w:color w:val="000000"/>
          <w:kern w:val="0"/>
          <w:szCs w:val="21"/>
          <w:highlight w:val="yellow"/>
        </w:rPr>
        <w:t>报名</w:t>
      </w:r>
      <w:r w:rsidR="0015365D" w:rsidRPr="00607DA0">
        <w:rPr>
          <w:rFonts w:asciiTheme="minorEastAsia" w:hAnsiTheme="minorEastAsia" w:cs="宋体"/>
          <w:b/>
          <w:bCs/>
          <w:color w:val="000000"/>
          <w:kern w:val="0"/>
          <w:szCs w:val="21"/>
          <w:highlight w:val="yellow"/>
        </w:rPr>
        <w:t>7</w:t>
      </w:r>
      <w:r w:rsidRPr="00607DA0">
        <w:rPr>
          <w:rFonts w:asciiTheme="minorEastAsia" w:hAnsiTheme="minorEastAsia" w:cs="宋体" w:hint="eastAsia"/>
          <w:b/>
          <w:bCs/>
          <w:color w:val="000000"/>
          <w:kern w:val="0"/>
          <w:szCs w:val="21"/>
          <w:highlight w:val="yellow"/>
        </w:rPr>
        <w:t>月</w:t>
      </w:r>
      <w:r w:rsidR="00ED348B" w:rsidRPr="00607DA0">
        <w:rPr>
          <w:rFonts w:asciiTheme="minorEastAsia" w:hAnsiTheme="minorEastAsia" w:cs="宋体" w:hint="eastAsia"/>
          <w:b/>
          <w:bCs/>
          <w:color w:val="000000"/>
          <w:kern w:val="0"/>
          <w:szCs w:val="21"/>
          <w:highlight w:val="yellow"/>
        </w:rPr>
        <w:t>5</w:t>
      </w:r>
      <w:r w:rsidRPr="00607DA0">
        <w:rPr>
          <w:rFonts w:asciiTheme="minorEastAsia" w:hAnsiTheme="minorEastAsia" w:cs="宋体" w:hint="eastAsia"/>
          <w:b/>
          <w:bCs/>
          <w:color w:val="000000"/>
          <w:kern w:val="0"/>
          <w:szCs w:val="21"/>
          <w:highlight w:val="yellow"/>
        </w:rPr>
        <w:t>日（周</w:t>
      </w:r>
      <w:r w:rsidR="00F7132E" w:rsidRPr="00607DA0">
        <w:rPr>
          <w:rFonts w:asciiTheme="minorEastAsia" w:hAnsiTheme="minorEastAsia" w:cs="宋体" w:hint="eastAsia"/>
          <w:b/>
          <w:bCs/>
          <w:color w:val="000000"/>
          <w:kern w:val="0"/>
          <w:szCs w:val="21"/>
          <w:highlight w:val="yellow"/>
        </w:rPr>
        <w:t>五</w:t>
      </w:r>
      <w:r w:rsidRPr="00607DA0">
        <w:rPr>
          <w:rFonts w:asciiTheme="minorEastAsia" w:hAnsiTheme="minorEastAsia" w:cs="宋体" w:hint="eastAsia"/>
          <w:b/>
          <w:bCs/>
          <w:color w:val="000000"/>
          <w:kern w:val="0"/>
          <w:szCs w:val="21"/>
          <w:highlight w:val="yellow"/>
        </w:rPr>
        <w:t>）</w:t>
      </w:r>
      <w:r w:rsidRPr="00607DA0">
        <w:rPr>
          <w:rFonts w:asciiTheme="minorEastAsia" w:hAnsiTheme="minorEastAsia" w:cs="宋体"/>
          <w:b/>
          <w:bCs/>
          <w:color w:val="000000"/>
          <w:kern w:val="0"/>
          <w:szCs w:val="21"/>
          <w:highlight w:val="yellow"/>
        </w:rPr>
        <w:t>截止</w:t>
      </w:r>
      <w:r w:rsidRPr="00607DA0">
        <w:rPr>
          <w:rFonts w:asciiTheme="minorEastAsia" w:hAnsiTheme="minorEastAsia" w:cs="宋体" w:hint="eastAsia"/>
          <w:b/>
          <w:bCs/>
          <w:color w:val="000000"/>
          <w:kern w:val="0"/>
          <w:szCs w:val="21"/>
          <w:highlight w:val="yellow"/>
        </w:rPr>
        <w:t>，满额将提前截止报名。</w:t>
      </w:r>
    </w:p>
    <w:p w:rsidR="004C6B52" w:rsidRPr="00607DA0" w:rsidRDefault="004C6B52" w:rsidP="004C6B52">
      <w:pPr>
        <w:pStyle w:val="31"/>
        <w:widowControl/>
        <w:tabs>
          <w:tab w:val="left" w:pos="1418"/>
          <w:tab w:val="left" w:pos="1701"/>
        </w:tabs>
        <w:spacing w:line="288" w:lineRule="atLeast"/>
        <w:ind w:left="993" w:firstLineChars="0" w:firstLine="0"/>
        <w:jc w:val="left"/>
        <w:rPr>
          <w:rFonts w:asciiTheme="minorEastAsia" w:hAnsiTheme="minorEastAsia" w:cs="宋体"/>
          <w:b/>
          <w:bCs/>
          <w:color w:val="000000"/>
          <w:kern w:val="0"/>
          <w:szCs w:val="21"/>
        </w:rPr>
      </w:pPr>
      <w:r w:rsidRPr="00607DA0">
        <w:rPr>
          <w:rFonts w:asciiTheme="minorEastAsia" w:hAnsiTheme="minorEastAsia" w:cs="宋体" w:hint="eastAsia"/>
          <w:b/>
          <w:bCs/>
          <w:color w:val="000000"/>
          <w:kern w:val="0"/>
          <w:szCs w:val="21"/>
          <w:highlight w:val="yellow"/>
        </w:rPr>
        <w:t>联系人：</w:t>
      </w:r>
      <w:r w:rsidR="00F7132E" w:rsidRPr="00607DA0">
        <w:rPr>
          <w:rFonts w:asciiTheme="minorEastAsia" w:hAnsiTheme="minorEastAsia" w:cs="宋体" w:hint="eastAsia"/>
          <w:b/>
          <w:bCs/>
          <w:color w:val="000000"/>
          <w:kern w:val="0"/>
          <w:szCs w:val="21"/>
          <w:highlight w:val="yellow"/>
        </w:rPr>
        <w:t>钟</w:t>
      </w:r>
      <w:r w:rsidR="00FF36CD">
        <w:rPr>
          <w:rFonts w:asciiTheme="minorEastAsia" w:hAnsiTheme="minorEastAsia" w:cs="宋体" w:hint="eastAsia"/>
          <w:b/>
          <w:bCs/>
          <w:color w:val="000000"/>
          <w:kern w:val="0"/>
          <w:szCs w:val="21"/>
          <w:highlight w:val="yellow"/>
        </w:rPr>
        <w:t>先</w:t>
      </w:r>
      <w:r w:rsidR="00F7132E" w:rsidRPr="00607DA0">
        <w:rPr>
          <w:rFonts w:asciiTheme="minorEastAsia" w:hAnsiTheme="minorEastAsia" w:cs="宋体" w:hint="eastAsia"/>
          <w:b/>
          <w:bCs/>
          <w:color w:val="000000"/>
          <w:kern w:val="0"/>
          <w:szCs w:val="21"/>
          <w:highlight w:val="yellow"/>
        </w:rPr>
        <w:t>生</w:t>
      </w:r>
      <w:r w:rsidRPr="00607DA0">
        <w:rPr>
          <w:rFonts w:asciiTheme="minorEastAsia" w:hAnsiTheme="minorEastAsia" w:cs="宋体" w:hint="eastAsia"/>
          <w:b/>
          <w:bCs/>
          <w:color w:val="000000"/>
          <w:kern w:val="0"/>
          <w:szCs w:val="21"/>
          <w:highlight w:val="yellow"/>
        </w:rPr>
        <w:t xml:space="preserve">   手机：</w:t>
      </w:r>
      <w:r w:rsidR="00F7132E" w:rsidRPr="00607DA0">
        <w:rPr>
          <w:rFonts w:asciiTheme="minorEastAsia" w:hAnsiTheme="minorEastAsia" w:cs="宋体"/>
          <w:b/>
          <w:bCs/>
          <w:color w:val="000000"/>
          <w:kern w:val="0"/>
          <w:szCs w:val="21"/>
          <w:highlight w:val="yellow"/>
        </w:rPr>
        <w:t>13189892038</w:t>
      </w:r>
      <w:r w:rsidRPr="00607DA0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 xml:space="preserve">  </w:t>
      </w:r>
    </w:p>
    <w:p w:rsidR="00F80E59" w:rsidRPr="00B20AA5" w:rsidRDefault="00F80E59" w:rsidP="004C637D">
      <w:pPr>
        <w:pStyle w:val="31"/>
        <w:widowControl/>
        <w:tabs>
          <w:tab w:val="left" w:pos="1418"/>
          <w:tab w:val="left" w:pos="1701"/>
        </w:tabs>
        <w:spacing w:line="288" w:lineRule="atLeast"/>
        <w:ind w:firstLineChars="0" w:firstLine="567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B20AA5">
        <w:rPr>
          <w:rFonts w:asciiTheme="minorEastAsia" w:hAnsiTheme="minorEastAsia" w:cs="宋体"/>
          <w:color w:val="000000"/>
          <w:kern w:val="0"/>
          <w:szCs w:val="21"/>
        </w:rPr>
        <w:t>3</w:t>
      </w:r>
      <w:r w:rsidRPr="00B20AA5">
        <w:rPr>
          <w:rFonts w:asciiTheme="minorEastAsia" w:hAnsiTheme="minorEastAsia" w:cs="宋体" w:hint="eastAsia"/>
          <w:color w:val="000000"/>
          <w:kern w:val="0"/>
          <w:szCs w:val="21"/>
        </w:rPr>
        <w:t>）</w:t>
      </w:r>
      <w:r w:rsidR="0015365D">
        <w:rPr>
          <w:rFonts w:asciiTheme="minorEastAsia" w:hAnsiTheme="minorEastAsia" w:cs="宋体" w:hint="eastAsia"/>
          <w:color w:val="000000"/>
          <w:kern w:val="0"/>
          <w:szCs w:val="21"/>
        </w:rPr>
        <w:t>详情</w:t>
      </w:r>
      <w:r w:rsidR="00251927" w:rsidRPr="00B20AA5">
        <w:rPr>
          <w:rFonts w:asciiTheme="minorEastAsia" w:hAnsiTheme="minorEastAsia" w:cs="宋体" w:hint="eastAsia"/>
          <w:color w:val="000000"/>
          <w:kern w:val="0"/>
          <w:szCs w:val="21"/>
        </w:rPr>
        <w:t>登</w:t>
      </w:r>
      <w:r w:rsidR="00251927" w:rsidRPr="00B20AA5">
        <w:rPr>
          <w:rFonts w:asciiTheme="minorEastAsia" w:hAnsiTheme="minorEastAsia" w:cs="宋体"/>
          <w:color w:val="000000"/>
          <w:kern w:val="0"/>
          <w:szCs w:val="21"/>
        </w:rPr>
        <w:t>陆</w:t>
      </w:r>
      <w:r w:rsidR="0015365D">
        <w:rPr>
          <w:rFonts w:asciiTheme="minorEastAsia" w:hAnsiTheme="minorEastAsia" w:cs="宋体" w:hint="eastAsia"/>
          <w:color w:val="000000"/>
          <w:kern w:val="0"/>
          <w:szCs w:val="21"/>
        </w:rPr>
        <w:t>www</w:t>
      </w:r>
      <w:r w:rsidR="00E50E05" w:rsidRPr="00B20AA5">
        <w:rPr>
          <w:rFonts w:asciiTheme="minorEastAsia" w:hAnsiTheme="minorEastAsia" w:cs="宋体" w:hint="eastAsia"/>
          <w:color w:val="000000"/>
          <w:kern w:val="0"/>
          <w:szCs w:val="21"/>
        </w:rPr>
        <w:t>.</w:t>
      </w:r>
      <w:r w:rsidRPr="00B20AA5">
        <w:rPr>
          <w:rFonts w:asciiTheme="minorEastAsia" w:hAnsiTheme="minorEastAsia" w:cs="宋体" w:hint="eastAsia"/>
          <w:color w:val="000000"/>
          <w:kern w:val="0"/>
          <w:szCs w:val="21"/>
        </w:rPr>
        <w:t>lubansoft.com</w:t>
      </w:r>
      <w:r w:rsidR="00E4334E" w:rsidRPr="00B20AA5">
        <w:rPr>
          <w:rFonts w:asciiTheme="minorEastAsia" w:hAnsiTheme="minorEastAsia" w:cs="宋体" w:hint="eastAsia"/>
          <w:color w:val="000000"/>
          <w:kern w:val="0"/>
          <w:szCs w:val="21"/>
        </w:rPr>
        <w:t>了</w:t>
      </w:r>
      <w:r w:rsidR="00E4334E" w:rsidRPr="00B20AA5">
        <w:rPr>
          <w:rFonts w:asciiTheme="minorEastAsia" w:hAnsiTheme="minorEastAsia" w:cs="宋体"/>
          <w:color w:val="000000"/>
          <w:kern w:val="0"/>
          <w:szCs w:val="21"/>
        </w:rPr>
        <w:t>解更多</w:t>
      </w:r>
      <w:r w:rsidR="006863A2" w:rsidRPr="00B20AA5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r w:rsidR="00E4334E" w:rsidRPr="00B20AA5">
        <w:rPr>
          <w:rFonts w:asciiTheme="minorEastAsia" w:hAnsiTheme="minorEastAsia" w:cs="宋体"/>
          <w:color w:val="000000"/>
          <w:kern w:val="0"/>
          <w:szCs w:val="21"/>
        </w:rPr>
        <w:t>及在线报名</w:t>
      </w:r>
    </w:p>
    <w:p w:rsidR="004C637D" w:rsidRPr="006065BF" w:rsidRDefault="0030562D" w:rsidP="00DC2F0F">
      <w:pPr>
        <w:pStyle w:val="31"/>
        <w:widowControl/>
        <w:tabs>
          <w:tab w:val="left" w:pos="1418"/>
          <w:tab w:val="left" w:pos="1701"/>
        </w:tabs>
        <w:spacing w:line="288" w:lineRule="atLeast"/>
        <w:ind w:firstLineChars="0"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B20AA5">
        <w:rPr>
          <w:noProof/>
        </w:rPr>
        <w:drawing>
          <wp:inline distT="0" distB="0" distL="0" distR="0">
            <wp:extent cx="948267" cy="943276"/>
            <wp:effectExtent l="0" t="0" r="44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49" cy="95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1FD" w:rsidRPr="00B20AA5">
        <w:rPr>
          <w:noProof/>
        </w:rPr>
        <w:drawing>
          <wp:inline distT="0" distB="0" distL="0" distR="0">
            <wp:extent cx="909521" cy="895008"/>
            <wp:effectExtent l="0" t="0" r="508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70" cy="92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FD7" w:rsidRPr="006065BF" w:rsidRDefault="00AB1FD7" w:rsidP="002F4892">
      <w:pPr>
        <w:tabs>
          <w:tab w:val="left" w:pos="315"/>
        </w:tabs>
        <w:spacing w:beforeLines="100" w:before="312" w:line="240" w:lineRule="atLeast"/>
        <w:jc w:val="right"/>
        <w:rPr>
          <w:rFonts w:asciiTheme="minorEastAsia" w:hAnsiTheme="minorEastAsia" w:cs="宋体"/>
          <w:sz w:val="22"/>
          <w:szCs w:val="21"/>
          <w:lang w:val="zh-CN"/>
        </w:rPr>
      </w:pPr>
      <w:r w:rsidRPr="006065BF">
        <w:rPr>
          <w:rFonts w:asciiTheme="minorEastAsia" w:hAnsiTheme="minorEastAsia" w:cs="宋体" w:hint="eastAsia"/>
          <w:sz w:val="22"/>
          <w:szCs w:val="21"/>
          <w:lang w:val="zh-CN"/>
        </w:rPr>
        <w:t>上海鲁班软件</w:t>
      </w:r>
      <w:r w:rsidR="00722D15" w:rsidRPr="006065BF">
        <w:rPr>
          <w:rFonts w:asciiTheme="minorEastAsia" w:hAnsiTheme="minorEastAsia" w:cs="宋体" w:hint="eastAsia"/>
          <w:sz w:val="22"/>
          <w:szCs w:val="21"/>
          <w:lang w:val="zh-CN"/>
        </w:rPr>
        <w:t>股</w:t>
      </w:r>
      <w:r w:rsidR="00722D15" w:rsidRPr="006065BF">
        <w:rPr>
          <w:rFonts w:asciiTheme="minorEastAsia" w:hAnsiTheme="minorEastAsia" w:cs="宋体"/>
          <w:sz w:val="22"/>
          <w:szCs w:val="21"/>
          <w:lang w:val="zh-CN"/>
        </w:rPr>
        <w:t>份</w:t>
      </w:r>
      <w:r w:rsidRPr="006065BF">
        <w:rPr>
          <w:rFonts w:asciiTheme="minorEastAsia" w:hAnsiTheme="minorEastAsia" w:cs="宋体" w:hint="eastAsia"/>
          <w:sz w:val="22"/>
          <w:szCs w:val="21"/>
          <w:lang w:val="zh-CN"/>
        </w:rPr>
        <w:t>有限公司</w:t>
      </w:r>
    </w:p>
    <w:p w:rsidR="00AB1FD7" w:rsidRDefault="00AB1FD7" w:rsidP="006065BF">
      <w:pPr>
        <w:tabs>
          <w:tab w:val="left" w:pos="315"/>
        </w:tabs>
        <w:spacing w:line="240" w:lineRule="atLeast"/>
        <w:jc w:val="right"/>
        <w:rPr>
          <w:rFonts w:ascii="宋体" w:hAnsi="宋体" w:cs="宋体"/>
          <w:sz w:val="22"/>
          <w:szCs w:val="21"/>
        </w:rPr>
      </w:pPr>
      <w:r w:rsidRPr="006065BF">
        <w:rPr>
          <w:rFonts w:asciiTheme="minorEastAsia" w:hAnsiTheme="minorEastAsia" w:cs="宋体" w:hint="eastAsia"/>
          <w:sz w:val="22"/>
          <w:szCs w:val="21"/>
        </w:rPr>
        <w:t>201</w:t>
      </w:r>
      <w:r w:rsidR="006065BF">
        <w:rPr>
          <w:rFonts w:asciiTheme="minorEastAsia" w:hAnsiTheme="minorEastAsia" w:cs="宋体"/>
          <w:sz w:val="22"/>
          <w:szCs w:val="21"/>
        </w:rPr>
        <w:t>9</w:t>
      </w:r>
      <w:r w:rsidRPr="006065BF">
        <w:rPr>
          <w:rFonts w:asciiTheme="minorEastAsia" w:hAnsiTheme="minorEastAsia" w:cs="宋体" w:hint="eastAsia"/>
          <w:sz w:val="22"/>
          <w:szCs w:val="21"/>
          <w:lang w:val="zh-CN"/>
        </w:rPr>
        <w:t>年</w:t>
      </w:r>
      <w:r w:rsidR="00F7132E">
        <w:rPr>
          <w:rFonts w:asciiTheme="minorEastAsia" w:hAnsiTheme="minorEastAsia" w:cs="宋体"/>
          <w:sz w:val="22"/>
          <w:szCs w:val="21"/>
        </w:rPr>
        <w:t>6</w:t>
      </w:r>
      <w:r w:rsidRPr="006065BF">
        <w:rPr>
          <w:rFonts w:asciiTheme="minorEastAsia" w:hAnsiTheme="minorEastAsia" w:cs="宋体" w:hint="eastAsia"/>
          <w:sz w:val="22"/>
          <w:szCs w:val="21"/>
        </w:rPr>
        <w:t>月</w:t>
      </w:r>
      <w:r w:rsidR="005909DD">
        <w:rPr>
          <w:rFonts w:asciiTheme="minorEastAsia" w:hAnsiTheme="minorEastAsia" w:cs="宋体"/>
          <w:sz w:val="22"/>
          <w:szCs w:val="21"/>
        </w:rPr>
        <w:t>2</w:t>
      </w:r>
      <w:bookmarkStart w:id="0" w:name="_GoBack"/>
      <w:bookmarkEnd w:id="0"/>
      <w:r w:rsidR="005909DD">
        <w:rPr>
          <w:rFonts w:asciiTheme="minorEastAsia" w:hAnsiTheme="minorEastAsia" w:cs="宋体"/>
          <w:sz w:val="22"/>
          <w:szCs w:val="21"/>
        </w:rPr>
        <w:t>7</w:t>
      </w:r>
      <w:r w:rsidRPr="006065BF">
        <w:rPr>
          <w:rFonts w:asciiTheme="minorEastAsia" w:hAnsiTheme="minorEastAsia" w:cs="宋体" w:hint="eastAsia"/>
          <w:sz w:val="22"/>
          <w:szCs w:val="21"/>
        </w:rPr>
        <w:t>日</w:t>
      </w:r>
      <w:r>
        <w:rPr>
          <w:rFonts w:ascii="宋体" w:hAnsi="宋体" w:cs="宋体"/>
          <w:sz w:val="22"/>
          <w:szCs w:val="21"/>
        </w:rPr>
        <w:br w:type="page"/>
      </w:r>
    </w:p>
    <w:p w:rsidR="00B8382A" w:rsidRDefault="00926BD4" w:rsidP="00B8382A">
      <w:pPr>
        <w:autoSpaceDE w:val="0"/>
        <w:autoSpaceDN w:val="0"/>
        <w:adjustRightInd w:val="0"/>
        <w:spacing w:beforeLines="50" w:before="156" w:afterLines="100" w:after="312" w:line="3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7</w:t>
      </w:r>
      <w:r w:rsidR="00AB1FD7" w:rsidRPr="006065BF">
        <w:rPr>
          <w:rFonts w:ascii="黑体" w:eastAsia="黑体" w:hAnsi="黑体" w:hint="eastAsia"/>
          <w:sz w:val="32"/>
          <w:szCs w:val="32"/>
        </w:rPr>
        <w:t>月</w:t>
      </w:r>
      <w:r w:rsidR="00ED348B">
        <w:rPr>
          <w:rFonts w:ascii="黑体" w:eastAsia="黑体" w:hAnsi="黑体" w:hint="eastAsia"/>
          <w:sz w:val="32"/>
          <w:szCs w:val="32"/>
        </w:rPr>
        <w:t>5</w:t>
      </w:r>
      <w:r w:rsidR="00AB1FD7" w:rsidRPr="006065BF">
        <w:rPr>
          <w:rFonts w:ascii="黑体" w:eastAsia="黑体" w:hAnsi="黑体" w:hint="eastAsia"/>
          <w:sz w:val="32"/>
          <w:szCs w:val="32"/>
        </w:rPr>
        <w:t>日</w:t>
      </w:r>
      <w:r w:rsidR="006065BF" w:rsidRPr="006065BF">
        <w:rPr>
          <w:rFonts w:ascii="黑体" w:eastAsia="黑体" w:hAnsi="黑体" w:hint="eastAsia"/>
          <w:sz w:val="32"/>
          <w:szCs w:val="32"/>
        </w:rPr>
        <w:t xml:space="preserve">  </w:t>
      </w:r>
      <w:r w:rsidR="00AC2011">
        <w:rPr>
          <w:rFonts w:ascii="黑体" w:eastAsia="黑体" w:hAnsi="黑体" w:hint="eastAsia"/>
          <w:sz w:val="32"/>
          <w:szCs w:val="32"/>
        </w:rPr>
        <w:t>江门</w:t>
      </w:r>
      <w:r w:rsidR="004A7DE5">
        <w:rPr>
          <w:rFonts w:ascii="黑体" w:eastAsia="黑体" w:hAnsi="黑体" w:hint="eastAsia"/>
          <w:sz w:val="32"/>
          <w:szCs w:val="32"/>
        </w:rPr>
        <w:t xml:space="preserve">  </w:t>
      </w:r>
    </w:p>
    <w:p w:rsidR="00B8382A" w:rsidRDefault="00B8382A" w:rsidP="00B8382A">
      <w:pPr>
        <w:autoSpaceDE w:val="0"/>
        <w:autoSpaceDN w:val="0"/>
        <w:adjustRightInd w:val="0"/>
        <w:spacing w:beforeLines="50" w:before="156" w:afterLines="100" w:after="312" w:line="360" w:lineRule="exact"/>
        <w:jc w:val="center"/>
        <w:rPr>
          <w:rFonts w:ascii="黑体" w:eastAsia="黑体" w:hAnsi="黑体"/>
          <w:sz w:val="32"/>
          <w:szCs w:val="32"/>
        </w:rPr>
      </w:pPr>
      <w:r w:rsidRPr="00B8382A">
        <w:rPr>
          <w:rFonts w:ascii="黑体" w:eastAsia="黑体" w:hAnsi="黑体" w:hint="eastAsia"/>
          <w:sz w:val="32"/>
          <w:szCs w:val="32"/>
        </w:rPr>
        <w:t>数字建企 智慧建造</w:t>
      </w:r>
    </w:p>
    <w:p w:rsidR="00AB1FD7" w:rsidRDefault="00AB1FD7" w:rsidP="002F4892">
      <w:pPr>
        <w:autoSpaceDE w:val="0"/>
        <w:autoSpaceDN w:val="0"/>
        <w:adjustRightInd w:val="0"/>
        <w:spacing w:beforeLines="50" w:before="156" w:afterLines="100" w:after="312" w:line="360" w:lineRule="exact"/>
        <w:jc w:val="center"/>
        <w:rPr>
          <w:rFonts w:eastAsia="黑体" w:hAnsi="Arial" w:cs="Calibri"/>
          <w:b/>
          <w:sz w:val="32"/>
          <w:szCs w:val="32"/>
        </w:rPr>
      </w:pPr>
      <w:r>
        <w:rPr>
          <w:rFonts w:eastAsia="黑体" w:hAnsi="Arial" w:cs="Calibri" w:hint="eastAsia"/>
          <w:b/>
          <w:sz w:val="32"/>
          <w:szCs w:val="32"/>
        </w:rPr>
        <w:t>参会回执</w:t>
      </w:r>
    </w:p>
    <w:p w:rsidR="00AB1FD7" w:rsidRDefault="00AB1FD7" w:rsidP="002F4892">
      <w:pPr>
        <w:autoSpaceDE w:val="0"/>
        <w:autoSpaceDN w:val="0"/>
        <w:adjustRightInd w:val="0"/>
        <w:spacing w:beforeLines="50" w:before="156" w:line="360" w:lineRule="exact"/>
        <w:ind w:leftChars="-67" w:left="-141" w:firstLineChars="400" w:firstLine="960"/>
        <w:jc w:val="left"/>
        <w:rPr>
          <w:rFonts w:eastAsia="黑体" w:hAnsi="Arial" w:cs="Calibri"/>
          <w:bCs/>
          <w:sz w:val="24"/>
          <w:szCs w:val="24"/>
        </w:rPr>
      </w:pPr>
      <w:r>
        <w:rPr>
          <w:rFonts w:eastAsia="黑体" w:hAnsi="Arial" w:cs="Calibri" w:hint="eastAsia"/>
          <w:bCs/>
          <w:sz w:val="24"/>
          <w:szCs w:val="24"/>
        </w:rPr>
        <w:t>请务必完整填写参会信息，以便接收会务提醒、会议课件和资料。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592"/>
        <w:gridCol w:w="1053"/>
        <w:gridCol w:w="2228"/>
        <w:gridCol w:w="1500"/>
        <w:gridCol w:w="942"/>
        <w:gridCol w:w="1254"/>
      </w:tblGrid>
      <w:tr w:rsidR="00AB1FD7" w:rsidTr="0002692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公司</w:t>
            </w:r>
          </w:p>
        </w:tc>
        <w:tc>
          <w:tcPr>
            <w:tcW w:w="7569" w:type="dxa"/>
            <w:gridSpan w:val="6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AB1FD7" w:rsidTr="0002692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地址</w:t>
            </w:r>
          </w:p>
        </w:tc>
        <w:tc>
          <w:tcPr>
            <w:tcW w:w="5373" w:type="dxa"/>
            <w:gridSpan w:val="4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邮编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B1FD7" w:rsidTr="0002692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联络人员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QQ/Mail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B1FD7" w:rsidTr="0002692F">
        <w:trPr>
          <w:cantSplit/>
          <w:trHeight w:val="654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参会人员</w:t>
            </w: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手机号码</w:t>
            </w:r>
          </w:p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接收会务提醒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QQ/Mail</w:t>
            </w:r>
          </w:p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（接收会议课件和资料）</w:t>
            </w:r>
          </w:p>
        </w:tc>
      </w:tr>
      <w:tr w:rsidR="00AB1FD7" w:rsidTr="0002692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AB1FD7" w:rsidTr="0002692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AB1FD7" w:rsidRDefault="00AB1FD7" w:rsidP="0002692F"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</w:tbl>
    <w:p w:rsidR="00E666F3" w:rsidRPr="006B32BE" w:rsidRDefault="00AB1FD7" w:rsidP="00E666F3">
      <w:pPr>
        <w:pStyle w:val="31"/>
        <w:widowControl/>
        <w:tabs>
          <w:tab w:val="left" w:pos="1418"/>
          <w:tab w:val="left" w:pos="1701"/>
        </w:tabs>
        <w:spacing w:line="288" w:lineRule="atLeast"/>
        <w:ind w:left="993" w:firstLineChars="0" w:firstLine="0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6B32BE">
        <w:rPr>
          <w:rFonts w:ascii="宋体" w:hAnsi="宋体" w:hint="eastAsia"/>
          <w:b/>
          <w:color w:val="000000"/>
          <w:spacing w:val="-6"/>
          <w:szCs w:val="21"/>
          <w:highlight w:val="yellow"/>
        </w:rPr>
        <w:t>备注：</w:t>
      </w:r>
      <w:r w:rsidR="00FE3F02" w:rsidRPr="006B32BE">
        <w:rPr>
          <w:rFonts w:ascii="宋体" w:hAnsi="宋体" w:hint="eastAsia"/>
          <w:b/>
          <w:color w:val="000000"/>
          <w:spacing w:val="-6"/>
          <w:szCs w:val="21"/>
          <w:highlight w:val="yellow"/>
        </w:rPr>
        <w:t xml:space="preserve"> </w:t>
      </w:r>
      <w:r w:rsidR="00FE3F02" w:rsidRPr="006B32BE">
        <w:rPr>
          <w:rFonts w:ascii="宋体" w:hAnsi="宋体"/>
          <w:b/>
          <w:color w:val="000000"/>
          <w:spacing w:val="-6"/>
          <w:szCs w:val="21"/>
          <w:highlight w:val="yellow"/>
        </w:rPr>
        <w:t xml:space="preserve">  </w:t>
      </w:r>
      <w:r w:rsidR="00E666F3" w:rsidRPr="006B32BE">
        <w:rPr>
          <w:rFonts w:asciiTheme="minorEastAsia" w:hAnsiTheme="minorEastAsia" w:cs="宋体" w:hint="eastAsia"/>
          <w:b/>
          <w:color w:val="000000"/>
          <w:kern w:val="0"/>
          <w:szCs w:val="21"/>
          <w:highlight w:val="yellow"/>
        </w:rPr>
        <w:t>联系人：</w:t>
      </w:r>
      <w:r w:rsidR="003328DE" w:rsidRPr="006B32BE">
        <w:rPr>
          <w:rFonts w:asciiTheme="minorEastAsia" w:hAnsiTheme="minorEastAsia" w:cs="宋体" w:hint="eastAsia"/>
          <w:b/>
          <w:color w:val="000000"/>
          <w:kern w:val="0"/>
          <w:szCs w:val="21"/>
          <w:highlight w:val="yellow"/>
        </w:rPr>
        <w:t>钟</w:t>
      </w:r>
      <w:r w:rsidR="00FF36CD">
        <w:rPr>
          <w:rFonts w:asciiTheme="minorEastAsia" w:hAnsiTheme="minorEastAsia" w:cs="宋体" w:hint="eastAsia"/>
          <w:b/>
          <w:color w:val="000000"/>
          <w:kern w:val="0"/>
          <w:szCs w:val="21"/>
          <w:highlight w:val="yellow"/>
        </w:rPr>
        <w:t>先</w:t>
      </w:r>
      <w:r w:rsidR="003328DE" w:rsidRPr="006B32BE">
        <w:rPr>
          <w:rFonts w:asciiTheme="minorEastAsia" w:hAnsiTheme="minorEastAsia" w:cs="宋体" w:hint="eastAsia"/>
          <w:b/>
          <w:color w:val="000000"/>
          <w:kern w:val="0"/>
          <w:szCs w:val="21"/>
          <w:highlight w:val="yellow"/>
        </w:rPr>
        <w:t>生</w:t>
      </w:r>
      <w:r w:rsidR="00E666F3" w:rsidRPr="006B32BE">
        <w:rPr>
          <w:rFonts w:asciiTheme="minorEastAsia" w:hAnsiTheme="minorEastAsia" w:cs="宋体" w:hint="eastAsia"/>
          <w:b/>
          <w:color w:val="000000"/>
          <w:kern w:val="0"/>
          <w:szCs w:val="21"/>
          <w:highlight w:val="yellow"/>
        </w:rPr>
        <w:t xml:space="preserve">   手机：</w:t>
      </w:r>
      <w:r w:rsidR="003328DE" w:rsidRPr="006B32BE">
        <w:rPr>
          <w:rFonts w:asciiTheme="minorEastAsia" w:hAnsiTheme="minorEastAsia" w:cs="宋体"/>
          <w:b/>
          <w:color w:val="000000"/>
          <w:kern w:val="0"/>
          <w:szCs w:val="21"/>
          <w:highlight w:val="yellow"/>
        </w:rPr>
        <w:t>13189892038</w:t>
      </w:r>
      <w:r w:rsidR="00E666F3" w:rsidRPr="006B32BE">
        <w:rPr>
          <w:rFonts w:asciiTheme="minorEastAsia" w:hAnsiTheme="minorEastAsia" w:cs="宋体" w:hint="eastAsia"/>
          <w:b/>
          <w:color w:val="000000"/>
          <w:kern w:val="0"/>
          <w:szCs w:val="21"/>
        </w:rPr>
        <w:t xml:space="preserve"> </w:t>
      </w:r>
    </w:p>
    <w:p w:rsidR="0028151E" w:rsidRPr="003328DE" w:rsidRDefault="0028151E" w:rsidP="00400C2A">
      <w:pPr>
        <w:widowControl/>
        <w:spacing w:beforeLines="50" w:before="156" w:line="375" w:lineRule="atLeast"/>
        <w:jc w:val="left"/>
        <w:rPr>
          <w:rFonts w:ascii="微软雅黑" w:eastAsia="微软雅黑" w:hAnsi="微软雅黑"/>
          <w:b/>
          <w:bCs/>
          <w:color w:val="333333"/>
          <w:sz w:val="24"/>
          <w:szCs w:val="24"/>
        </w:rPr>
      </w:pPr>
    </w:p>
    <w:sectPr w:rsidR="0028151E" w:rsidRPr="003328DE" w:rsidSect="007A6737">
      <w:headerReference w:type="default" r:id="rId10"/>
      <w:footerReference w:type="default" r:id="rId11"/>
      <w:pgSz w:w="11906" w:h="16838"/>
      <w:pgMar w:top="993" w:right="991" w:bottom="1440" w:left="993" w:header="284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660" w:rsidRDefault="000B5660" w:rsidP="006065BF">
      <w:r>
        <w:separator/>
      </w:r>
    </w:p>
  </w:endnote>
  <w:endnote w:type="continuationSeparator" w:id="0">
    <w:p w:rsidR="000B5660" w:rsidRDefault="000B5660" w:rsidP="0060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ˎ̥">
    <w:altName w:val="Microsoft YaHei UI"/>
    <w:charset w:val="00"/>
    <w:family w:val="swiss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3B" w:rsidRPr="008B353B" w:rsidRDefault="008B353B" w:rsidP="002F4892">
    <w:pPr>
      <w:pStyle w:val="3"/>
      <w:spacing w:before="0" w:afterLines="50" w:after="120" w:line="240" w:lineRule="atLeast"/>
      <w:jc w:val="center"/>
    </w:pPr>
    <w:r w:rsidRPr="008B353B">
      <w:rPr>
        <w:rFonts w:asciiTheme="minorEastAsia" w:hAnsiTheme="minorEastAsia" w:hint="eastAsia"/>
        <w:b w:val="0"/>
        <w:bCs w:val="0"/>
        <w:color w:val="333333"/>
        <w:sz w:val="21"/>
        <w:szCs w:val="21"/>
      </w:rPr>
      <w:t>BIM数字技术，构筑智慧未来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660" w:rsidRDefault="000B5660" w:rsidP="006065BF">
      <w:r>
        <w:separator/>
      </w:r>
    </w:p>
  </w:footnote>
  <w:footnote w:type="continuationSeparator" w:id="0">
    <w:p w:rsidR="000B5660" w:rsidRDefault="000B5660" w:rsidP="0060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F71" w:rsidRDefault="00374F71" w:rsidP="00374F71">
    <w:pPr>
      <w:pStyle w:val="a7"/>
      <w:jc w:val="left"/>
    </w:pPr>
    <w:r>
      <w:rPr>
        <w:noProof/>
      </w:rPr>
      <w:drawing>
        <wp:inline distT="0" distB="0" distL="0" distR="0">
          <wp:extent cx="1632373" cy="274188"/>
          <wp:effectExtent l="0" t="0" r="6350" b="0"/>
          <wp:docPr id="31" name="图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309" cy="2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04E"/>
    <w:multiLevelType w:val="hybridMultilevel"/>
    <w:tmpl w:val="AAB2E9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B4B9C"/>
    <w:multiLevelType w:val="hybridMultilevel"/>
    <w:tmpl w:val="F5348206"/>
    <w:lvl w:ilvl="0" w:tplc="1952E7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FC285D"/>
    <w:multiLevelType w:val="hybridMultilevel"/>
    <w:tmpl w:val="8826981C"/>
    <w:lvl w:ilvl="0" w:tplc="99503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B3674E"/>
    <w:multiLevelType w:val="hybridMultilevel"/>
    <w:tmpl w:val="34DC5966"/>
    <w:lvl w:ilvl="0" w:tplc="3288DC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FA7DC2"/>
    <w:multiLevelType w:val="hybridMultilevel"/>
    <w:tmpl w:val="78AE13A4"/>
    <w:lvl w:ilvl="0" w:tplc="0409000B">
      <w:start w:val="1"/>
      <w:numFmt w:val="bullet"/>
      <w:lvlText w:val=""/>
      <w:lvlJc w:val="left"/>
      <w:pPr>
        <w:ind w:left="853" w:hanging="42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12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5" w15:restartNumberingAfterBreak="0">
    <w:nsid w:val="13E03B19"/>
    <w:multiLevelType w:val="multilevel"/>
    <w:tmpl w:val="13E03B19"/>
    <w:lvl w:ilvl="0">
      <w:start w:val="1"/>
      <w:numFmt w:val="decimal"/>
      <w:lvlText w:val="%1)"/>
      <w:lvlJc w:val="left"/>
      <w:pPr>
        <w:ind w:left="1266" w:hanging="420"/>
      </w:pPr>
    </w:lvl>
    <w:lvl w:ilvl="1" w:tentative="1">
      <w:start w:val="1"/>
      <w:numFmt w:val="lowerLetter"/>
      <w:lvlText w:val="%2)"/>
      <w:lvlJc w:val="left"/>
      <w:pPr>
        <w:ind w:left="1686" w:hanging="420"/>
      </w:pPr>
    </w:lvl>
    <w:lvl w:ilvl="2" w:tentative="1">
      <w:start w:val="1"/>
      <w:numFmt w:val="lowerRoman"/>
      <w:lvlText w:val="%3."/>
      <w:lvlJc w:val="right"/>
      <w:pPr>
        <w:ind w:left="2106" w:hanging="420"/>
      </w:pPr>
    </w:lvl>
    <w:lvl w:ilvl="3" w:tentative="1">
      <w:start w:val="1"/>
      <w:numFmt w:val="decimal"/>
      <w:lvlText w:val="%4."/>
      <w:lvlJc w:val="left"/>
      <w:pPr>
        <w:ind w:left="2526" w:hanging="420"/>
      </w:pPr>
    </w:lvl>
    <w:lvl w:ilvl="4" w:tentative="1">
      <w:start w:val="1"/>
      <w:numFmt w:val="lowerLetter"/>
      <w:lvlText w:val="%5)"/>
      <w:lvlJc w:val="left"/>
      <w:pPr>
        <w:ind w:left="2946" w:hanging="420"/>
      </w:pPr>
    </w:lvl>
    <w:lvl w:ilvl="5" w:tentative="1">
      <w:start w:val="1"/>
      <w:numFmt w:val="lowerRoman"/>
      <w:lvlText w:val="%6."/>
      <w:lvlJc w:val="right"/>
      <w:pPr>
        <w:ind w:left="3366" w:hanging="420"/>
      </w:pPr>
    </w:lvl>
    <w:lvl w:ilvl="6" w:tentative="1">
      <w:start w:val="1"/>
      <w:numFmt w:val="decimal"/>
      <w:lvlText w:val="%7."/>
      <w:lvlJc w:val="left"/>
      <w:pPr>
        <w:ind w:left="3786" w:hanging="420"/>
      </w:pPr>
    </w:lvl>
    <w:lvl w:ilvl="7" w:tentative="1">
      <w:start w:val="1"/>
      <w:numFmt w:val="lowerLetter"/>
      <w:lvlText w:val="%8)"/>
      <w:lvlJc w:val="left"/>
      <w:pPr>
        <w:ind w:left="4206" w:hanging="420"/>
      </w:pPr>
    </w:lvl>
    <w:lvl w:ilvl="8" w:tentative="1">
      <w:start w:val="1"/>
      <w:numFmt w:val="lowerRoman"/>
      <w:lvlText w:val="%9."/>
      <w:lvlJc w:val="right"/>
      <w:pPr>
        <w:ind w:left="4626" w:hanging="420"/>
      </w:pPr>
    </w:lvl>
  </w:abstractNum>
  <w:abstractNum w:abstractNumId="6" w15:restartNumberingAfterBreak="0">
    <w:nsid w:val="15BD26A9"/>
    <w:multiLevelType w:val="multilevel"/>
    <w:tmpl w:val="15BD26A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2C244C"/>
    <w:multiLevelType w:val="hybridMultilevel"/>
    <w:tmpl w:val="45285D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3D0CC0"/>
    <w:multiLevelType w:val="hybridMultilevel"/>
    <w:tmpl w:val="0AD27044"/>
    <w:lvl w:ilvl="0" w:tplc="C99E6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2A212F"/>
    <w:multiLevelType w:val="multilevel"/>
    <w:tmpl w:val="2B2A212F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  <w:lang w:eastAsia="zh-CN"/>
      </w:rPr>
    </w:lvl>
    <w:lvl w:ilvl="1" w:tentative="1">
      <w:start w:val="1"/>
      <w:numFmt w:val="lowerLetter"/>
      <w:lvlText w:val="%2)"/>
      <w:lvlJc w:val="left"/>
      <w:pPr>
        <w:ind w:left="1197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10" w15:restartNumberingAfterBreak="0">
    <w:nsid w:val="2FDF48D8"/>
    <w:multiLevelType w:val="hybridMultilevel"/>
    <w:tmpl w:val="9E246F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45796E"/>
    <w:multiLevelType w:val="hybridMultilevel"/>
    <w:tmpl w:val="83EEE5DA"/>
    <w:lvl w:ilvl="0" w:tplc="89EEF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E0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A7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C1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E8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07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01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04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4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B579E1"/>
    <w:multiLevelType w:val="hybridMultilevel"/>
    <w:tmpl w:val="18C0F8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150B4A"/>
    <w:multiLevelType w:val="hybridMultilevel"/>
    <w:tmpl w:val="7EAE48EC"/>
    <w:lvl w:ilvl="0" w:tplc="F326B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E1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AA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E1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8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27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A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A2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E67016"/>
    <w:multiLevelType w:val="hybridMultilevel"/>
    <w:tmpl w:val="A14C72C4"/>
    <w:lvl w:ilvl="0" w:tplc="28AE2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4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40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CD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23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03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6C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6D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68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FF33A1"/>
    <w:multiLevelType w:val="hybridMultilevel"/>
    <w:tmpl w:val="D298C0C8"/>
    <w:lvl w:ilvl="0" w:tplc="49469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E6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A2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E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6F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AF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2C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CF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E8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243993"/>
    <w:multiLevelType w:val="hybridMultilevel"/>
    <w:tmpl w:val="F412EDD2"/>
    <w:lvl w:ilvl="0" w:tplc="22B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68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E9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60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C3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C0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6E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C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82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370D72"/>
    <w:multiLevelType w:val="hybridMultilevel"/>
    <w:tmpl w:val="11B8FD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ABB5DD9"/>
    <w:multiLevelType w:val="hybridMultilevel"/>
    <w:tmpl w:val="8556DCFA"/>
    <w:lvl w:ilvl="0" w:tplc="402AF69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F0F6E96"/>
    <w:multiLevelType w:val="hybridMultilevel"/>
    <w:tmpl w:val="22C8940E"/>
    <w:lvl w:ilvl="0" w:tplc="44A0FE08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65C6BB1"/>
    <w:multiLevelType w:val="hybridMultilevel"/>
    <w:tmpl w:val="5D84260C"/>
    <w:lvl w:ilvl="0" w:tplc="CE6EE338"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9"/>
  </w:num>
  <w:num w:numId="5">
    <w:abstractNumId w:val="16"/>
  </w:num>
  <w:num w:numId="6">
    <w:abstractNumId w:val="15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17"/>
  </w:num>
  <w:num w:numId="15">
    <w:abstractNumId w:val="20"/>
  </w:num>
  <w:num w:numId="16">
    <w:abstractNumId w:val="3"/>
  </w:num>
  <w:num w:numId="17">
    <w:abstractNumId w:val="14"/>
  </w:num>
  <w:num w:numId="18">
    <w:abstractNumId w:val="13"/>
  </w:num>
  <w:num w:numId="19">
    <w:abstractNumId w:val="18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B6"/>
    <w:rsid w:val="00022E14"/>
    <w:rsid w:val="00026208"/>
    <w:rsid w:val="00032E96"/>
    <w:rsid w:val="000451B3"/>
    <w:rsid w:val="00047552"/>
    <w:rsid w:val="00051248"/>
    <w:rsid w:val="0006541D"/>
    <w:rsid w:val="00091AA6"/>
    <w:rsid w:val="00097C90"/>
    <w:rsid w:val="000B4AA3"/>
    <w:rsid w:val="000B5660"/>
    <w:rsid w:val="000B6679"/>
    <w:rsid w:val="000B7E47"/>
    <w:rsid w:val="000C14C5"/>
    <w:rsid w:val="000C3DC8"/>
    <w:rsid w:val="000D150C"/>
    <w:rsid w:val="000D1630"/>
    <w:rsid w:val="000D2578"/>
    <w:rsid w:val="000F6317"/>
    <w:rsid w:val="00101567"/>
    <w:rsid w:val="00123FE2"/>
    <w:rsid w:val="00125C66"/>
    <w:rsid w:val="001338F2"/>
    <w:rsid w:val="00133EAD"/>
    <w:rsid w:val="001515BC"/>
    <w:rsid w:val="0015365D"/>
    <w:rsid w:val="00165E64"/>
    <w:rsid w:val="00173A7F"/>
    <w:rsid w:val="001850B1"/>
    <w:rsid w:val="0019788F"/>
    <w:rsid w:val="001A778F"/>
    <w:rsid w:val="001B4C93"/>
    <w:rsid w:val="001C5320"/>
    <w:rsid w:val="001D240E"/>
    <w:rsid w:val="001E443A"/>
    <w:rsid w:val="001E74BD"/>
    <w:rsid w:val="001F6607"/>
    <w:rsid w:val="002161B2"/>
    <w:rsid w:val="00241693"/>
    <w:rsid w:val="00251927"/>
    <w:rsid w:val="002678B9"/>
    <w:rsid w:val="00273E46"/>
    <w:rsid w:val="00280C39"/>
    <w:rsid w:val="0028151E"/>
    <w:rsid w:val="0029007B"/>
    <w:rsid w:val="002929E2"/>
    <w:rsid w:val="002B497C"/>
    <w:rsid w:val="002F07C9"/>
    <w:rsid w:val="002F4892"/>
    <w:rsid w:val="0030562D"/>
    <w:rsid w:val="00314605"/>
    <w:rsid w:val="00322899"/>
    <w:rsid w:val="0032694F"/>
    <w:rsid w:val="003328DE"/>
    <w:rsid w:val="0033635E"/>
    <w:rsid w:val="003375EB"/>
    <w:rsid w:val="00342802"/>
    <w:rsid w:val="00342FB2"/>
    <w:rsid w:val="0035030E"/>
    <w:rsid w:val="003731FD"/>
    <w:rsid w:val="00374F71"/>
    <w:rsid w:val="00382E11"/>
    <w:rsid w:val="00391A5E"/>
    <w:rsid w:val="003A2427"/>
    <w:rsid w:val="003B1270"/>
    <w:rsid w:val="003E15EA"/>
    <w:rsid w:val="003E5105"/>
    <w:rsid w:val="003F72FA"/>
    <w:rsid w:val="00400C2A"/>
    <w:rsid w:val="004101FD"/>
    <w:rsid w:val="00424328"/>
    <w:rsid w:val="00433DC4"/>
    <w:rsid w:val="00443AE1"/>
    <w:rsid w:val="004623C0"/>
    <w:rsid w:val="00462BEA"/>
    <w:rsid w:val="0046684E"/>
    <w:rsid w:val="00482CCC"/>
    <w:rsid w:val="0048747F"/>
    <w:rsid w:val="0049090B"/>
    <w:rsid w:val="00496CA8"/>
    <w:rsid w:val="004A192F"/>
    <w:rsid w:val="004A7DE5"/>
    <w:rsid w:val="004B066B"/>
    <w:rsid w:val="004C51AD"/>
    <w:rsid w:val="004C637D"/>
    <w:rsid w:val="004C6B52"/>
    <w:rsid w:val="00510F93"/>
    <w:rsid w:val="00512567"/>
    <w:rsid w:val="005314AB"/>
    <w:rsid w:val="005325F8"/>
    <w:rsid w:val="00544B67"/>
    <w:rsid w:val="005528AC"/>
    <w:rsid w:val="00555765"/>
    <w:rsid w:val="00572AA5"/>
    <w:rsid w:val="0057399A"/>
    <w:rsid w:val="00574DBC"/>
    <w:rsid w:val="005758FC"/>
    <w:rsid w:val="00583066"/>
    <w:rsid w:val="005837DC"/>
    <w:rsid w:val="005869B6"/>
    <w:rsid w:val="0059046E"/>
    <w:rsid w:val="005904DA"/>
    <w:rsid w:val="005909DD"/>
    <w:rsid w:val="00597D7C"/>
    <w:rsid w:val="005A02EA"/>
    <w:rsid w:val="005C5ED9"/>
    <w:rsid w:val="005D3DD4"/>
    <w:rsid w:val="006022A8"/>
    <w:rsid w:val="006065BF"/>
    <w:rsid w:val="00607DA0"/>
    <w:rsid w:val="00623891"/>
    <w:rsid w:val="00633C75"/>
    <w:rsid w:val="006606B2"/>
    <w:rsid w:val="00674FD4"/>
    <w:rsid w:val="006863A2"/>
    <w:rsid w:val="006B1316"/>
    <w:rsid w:val="006B32BE"/>
    <w:rsid w:val="006C7C87"/>
    <w:rsid w:val="006D0D5F"/>
    <w:rsid w:val="006D4A1A"/>
    <w:rsid w:val="006E16FD"/>
    <w:rsid w:val="006F3227"/>
    <w:rsid w:val="006F35D3"/>
    <w:rsid w:val="00706C37"/>
    <w:rsid w:val="00710F0F"/>
    <w:rsid w:val="00722D15"/>
    <w:rsid w:val="007335E8"/>
    <w:rsid w:val="00734BEA"/>
    <w:rsid w:val="007361F9"/>
    <w:rsid w:val="007605FF"/>
    <w:rsid w:val="0076228A"/>
    <w:rsid w:val="007622D1"/>
    <w:rsid w:val="0078202A"/>
    <w:rsid w:val="007A3AA4"/>
    <w:rsid w:val="007A4773"/>
    <w:rsid w:val="007A4F74"/>
    <w:rsid w:val="007A6737"/>
    <w:rsid w:val="007A6FB9"/>
    <w:rsid w:val="007A7176"/>
    <w:rsid w:val="007C29CB"/>
    <w:rsid w:val="007C627F"/>
    <w:rsid w:val="007D52E2"/>
    <w:rsid w:val="007E2B7C"/>
    <w:rsid w:val="00801A0E"/>
    <w:rsid w:val="008036D9"/>
    <w:rsid w:val="00822F79"/>
    <w:rsid w:val="00840095"/>
    <w:rsid w:val="00847353"/>
    <w:rsid w:val="00864C9C"/>
    <w:rsid w:val="00871722"/>
    <w:rsid w:val="00875434"/>
    <w:rsid w:val="008868C8"/>
    <w:rsid w:val="008A1126"/>
    <w:rsid w:val="008A3998"/>
    <w:rsid w:val="008A3A51"/>
    <w:rsid w:val="008B353B"/>
    <w:rsid w:val="008D2A47"/>
    <w:rsid w:val="008D77F0"/>
    <w:rsid w:val="009012F9"/>
    <w:rsid w:val="009036E4"/>
    <w:rsid w:val="00913BC8"/>
    <w:rsid w:val="009175F9"/>
    <w:rsid w:val="00922497"/>
    <w:rsid w:val="00926BD4"/>
    <w:rsid w:val="00927605"/>
    <w:rsid w:val="00934838"/>
    <w:rsid w:val="00942B30"/>
    <w:rsid w:val="00944149"/>
    <w:rsid w:val="0095585E"/>
    <w:rsid w:val="009603CD"/>
    <w:rsid w:val="00971CE7"/>
    <w:rsid w:val="00974117"/>
    <w:rsid w:val="009871B1"/>
    <w:rsid w:val="009931E7"/>
    <w:rsid w:val="009A2854"/>
    <w:rsid w:val="009B4F46"/>
    <w:rsid w:val="009C32A0"/>
    <w:rsid w:val="009C4D4A"/>
    <w:rsid w:val="009D1FB8"/>
    <w:rsid w:val="009D5208"/>
    <w:rsid w:val="009E1002"/>
    <w:rsid w:val="009E1A4D"/>
    <w:rsid w:val="009F3307"/>
    <w:rsid w:val="00A100D0"/>
    <w:rsid w:val="00A20276"/>
    <w:rsid w:val="00A214FF"/>
    <w:rsid w:val="00A273A1"/>
    <w:rsid w:val="00A27AA6"/>
    <w:rsid w:val="00A55E75"/>
    <w:rsid w:val="00A64AB1"/>
    <w:rsid w:val="00A67400"/>
    <w:rsid w:val="00A70C21"/>
    <w:rsid w:val="00A80E57"/>
    <w:rsid w:val="00AA2CEC"/>
    <w:rsid w:val="00AA2F0B"/>
    <w:rsid w:val="00AB1A43"/>
    <w:rsid w:val="00AB1FD7"/>
    <w:rsid w:val="00AB6BC9"/>
    <w:rsid w:val="00AC0C50"/>
    <w:rsid w:val="00AC2011"/>
    <w:rsid w:val="00AD3A5B"/>
    <w:rsid w:val="00AE3805"/>
    <w:rsid w:val="00AE60FE"/>
    <w:rsid w:val="00B0262C"/>
    <w:rsid w:val="00B20AA5"/>
    <w:rsid w:val="00B21B95"/>
    <w:rsid w:val="00B30767"/>
    <w:rsid w:val="00B33E10"/>
    <w:rsid w:val="00B47C01"/>
    <w:rsid w:val="00B52D9E"/>
    <w:rsid w:val="00B52E33"/>
    <w:rsid w:val="00B53861"/>
    <w:rsid w:val="00B56821"/>
    <w:rsid w:val="00B60768"/>
    <w:rsid w:val="00B7030A"/>
    <w:rsid w:val="00B749F8"/>
    <w:rsid w:val="00B8382A"/>
    <w:rsid w:val="00B8703E"/>
    <w:rsid w:val="00B90336"/>
    <w:rsid w:val="00BB4052"/>
    <w:rsid w:val="00BC1A7B"/>
    <w:rsid w:val="00BE1374"/>
    <w:rsid w:val="00C02941"/>
    <w:rsid w:val="00C03098"/>
    <w:rsid w:val="00C315A0"/>
    <w:rsid w:val="00C4318A"/>
    <w:rsid w:val="00C43BEB"/>
    <w:rsid w:val="00C6121A"/>
    <w:rsid w:val="00C70DFF"/>
    <w:rsid w:val="00C93E9C"/>
    <w:rsid w:val="00CA3E9A"/>
    <w:rsid w:val="00CA5D2F"/>
    <w:rsid w:val="00CA6FD7"/>
    <w:rsid w:val="00CE4CD9"/>
    <w:rsid w:val="00CF3F48"/>
    <w:rsid w:val="00D166A3"/>
    <w:rsid w:val="00D2040C"/>
    <w:rsid w:val="00D24A40"/>
    <w:rsid w:val="00D33819"/>
    <w:rsid w:val="00D34895"/>
    <w:rsid w:val="00D34ED1"/>
    <w:rsid w:val="00D55683"/>
    <w:rsid w:val="00D60FD1"/>
    <w:rsid w:val="00D75340"/>
    <w:rsid w:val="00D80881"/>
    <w:rsid w:val="00DB289A"/>
    <w:rsid w:val="00DC2F0F"/>
    <w:rsid w:val="00E04FA7"/>
    <w:rsid w:val="00E11E9F"/>
    <w:rsid w:val="00E2636A"/>
    <w:rsid w:val="00E26E7E"/>
    <w:rsid w:val="00E33CEE"/>
    <w:rsid w:val="00E419BE"/>
    <w:rsid w:val="00E4334E"/>
    <w:rsid w:val="00E43BD3"/>
    <w:rsid w:val="00E50E05"/>
    <w:rsid w:val="00E51B24"/>
    <w:rsid w:val="00E523A5"/>
    <w:rsid w:val="00E6357F"/>
    <w:rsid w:val="00E64ABB"/>
    <w:rsid w:val="00E666F3"/>
    <w:rsid w:val="00E71C9F"/>
    <w:rsid w:val="00E73E2F"/>
    <w:rsid w:val="00E86129"/>
    <w:rsid w:val="00E960C4"/>
    <w:rsid w:val="00EB4050"/>
    <w:rsid w:val="00EC14A2"/>
    <w:rsid w:val="00EC1D84"/>
    <w:rsid w:val="00ED348B"/>
    <w:rsid w:val="00ED4359"/>
    <w:rsid w:val="00EE08DA"/>
    <w:rsid w:val="00EE69B2"/>
    <w:rsid w:val="00EE72A0"/>
    <w:rsid w:val="00EF199F"/>
    <w:rsid w:val="00EF338A"/>
    <w:rsid w:val="00EF3C09"/>
    <w:rsid w:val="00EF553E"/>
    <w:rsid w:val="00F004C7"/>
    <w:rsid w:val="00F11656"/>
    <w:rsid w:val="00F2076E"/>
    <w:rsid w:val="00F30FD8"/>
    <w:rsid w:val="00F37646"/>
    <w:rsid w:val="00F434D6"/>
    <w:rsid w:val="00F528DF"/>
    <w:rsid w:val="00F57DE9"/>
    <w:rsid w:val="00F64943"/>
    <w:rsid w:val="00F7132E"/>
    <w:rsid w:val="00F715F6"/>
    <w:rsid w:val="00F721CA"/>
    <w:rsid w:val="00F80E59"/>
    <w:rsid w:val="00F86634"/>
    <w:rsid w:val="00F958DC"/>
    <w:rsid w:val="00FB06BF"/>
    <w:rsid w:val="00FC3455"/>
    <w:rsid w:val="00FC4DBF"/>
    <w:rsid w:val="00FC7BE6"/>
    <w:rsid w:val="00FD2F5F"/>
    <w:rsid w:val="00FE3F02"/>
    <w:rsid w:val="00FE4428"/>
    <w:rsid w:val="00FE4F29"/>
    <w:rsid w:val="00FE4F69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C1A94"/>
  <w15:docId w15:val="{56DEB4EA-A86E-4BE7-BB09-0644542B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C2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161B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D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B35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161B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qFormat/>
    <w:rsid w:val="00AB1FD7"/>
    <w:rPr>
      <w:rFonts w:ascii="ˎ̥" w:hAnsi="ˎ̥" w:hint="default"/>
      <w:color w:val="000000"/>
      <w:sz w:val="18"/>
      <w:szCs w:val="18"/>
      <w:u w:val="none"/>
    </w:rPr>
  </w:style>
  <w:style w:type="paragraph" w:customStyle="1" w:styleId="11">
    <w:name w:val="列出段落1"/>
    <w:basedOn w:val="a"/>
    <w:qFormat/>
    <w:rsid w:val="00AB1FD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21">
    <w:name w:val="列出段落2"/>
    <w:basedOn w:val="a"/>
    <w:uiPriority w:val="99"/>
    <w:qFormat/>
    <w:rsid w:val="00AB1FD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31">
    <w:name w:val="列出段落3"/>
    <w:basedOn w:val="a"/>
    <w:uiPriority w:val="99"/>
    <w:qFormat/>
    <w:rsid w:val="00AB1FD7"/>
    <w:pPr>
      <w:ind w:firstLineChars="200" w:firstLine="420"/>
    </w:pPr>
  </w:style>
  <w:style w:type="paragraph" w:styleId="a4">
    <w:name w:val="List Paragraph"/>
    <w:basedOn w:val="a"/>
    <w:uiPriority w:val="34"/>
    <w:qFormat/>
    <w:rsid w:val="00AB1FD7"/>
    <w:pPr>
      <w:ind w:firstLineChars="200" w:firstLine="420"/>
    </w:pPr>
  </w:style>
  <w:style w:type="character" w:styleId="a5">
    <w:name w:val="Emphasis"/>
    <w:basedOn w:val="a0"/>
    <w:uiPriority w:val="20"/>
    <w:qFormat/>
    <w:rsid w:val="00AB1FD7"/>
    <w:rPr>
      <w:i/>
      <w:iCs/>
    </w:rPr>
  </w:style>
  <w:style w:type="paragraph" w:styleId="a6">
    <w:name w:val="Normal (Web)"/>
    <w:basedOn w:val="a"/>
    <w:uiPriority w:val="99"/>
    <w:semiHidden/>
    <w:unhideWhenUsed/>
    <w:rsid w:val="00913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D3DD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06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065B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06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065BF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8B353B"/>
    <w:rPr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F489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F48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78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630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73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C737-1329-42C3-A9C1-6012F7AC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星江 蒲</cp:lastModifiedBy>
  <cp:revision>11</cp:revision>
  <cp:lastPrinted>2019-05-09T02:34:00Z</cp:lastPrinted>
  <dcterms:created xsi:type="dcterms:W3CDTF">2019-06-27T09:23:00Z</dcterms:created>
  <dcterms:modified xsi:type="dcterms:W3CDTF">2019-06-27T09:26:00Z</dcterms:modified>
</cp:coreProperties>
</file>